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54B11555" wp14:editId="288C50D2">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74BFF81E" w14:textId="2E563C38" w:rsidR="00D46C4C" w:rsidRDefault="00D3023B">
      <w:pPr>
        <w:spacing w:line="10pt" w:lineRule="exact"/>
        <w:rPr>
          <w:rFonts w:ascii="Times New Roman" w:eastAsia="Times New Roman" w:hAnsi="Times New Roman"/>
          <w:sz w:val="24"/>
        </w:rPr>
      </w:pPr>
      <w:bookmarkStart w:id="0" w:name="page1"/>
      <w:bookmarkEnd w:id="0"/>
      <w:r>
        <w:rPr>
          <w:noProof/>
        </w:rPr>
        <w:drawing>
          <wp:anchor distT="0" distB="0" distL="114300" distR="114300" simplePos="0" relativeHeight="251656704" behindDoc="1" locked="0" layoutInCell="1" allowOverlap="1" wp14:anchorId="05E92FEF" wp14:editId="0C943F8A">
            <wp:simplePos x="0" y="0"/>
            <wp:positionH relativeFrom="page">
              <wp:posOffset>4152265</wp:posOffset>
            </wp:positionH>
            <wp:positionV relativeFrom="page">
              <wp:posOffset>18415</wp:posOffset>
            </wp:positionV>
            <wp:extent cx="3408045" cy="2003425"/>
            <wp:effectExtent l="0" t="0" r="0" b="0"/>
            <wp:wrapNone/>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045" cy="2003425"/>
                    </a:xfrm>
                    <a:prstGeom prst="rect">
                      <a:avLst/>
                    </a:prstGeom>
                    <a:noFill/>
                  </pic:spPr>
                </pic:pic>
              </a:graphicData>
            </a:graphic>
            <wp14:sizeRelH relativeFrom="page">
              <wp14:pctWidth>0%</wp14:pctWidth>
            </wp14:sizeRelH>
            <wp14:sizeRelV relativeFrom="page">
              <wp14:pctHeight>0%</wp14:pctHeight>
            </wp14:sizeRelV>
          </wp:anchor>
        </w:drawing>
      </w:r>
    </w:p>
    <w:p w14:paraId="039E9648" w14:textId="77777777" w:rsidR="00D46C4C" w:rsidRDefault="00D46C4C">
      <w:pPr>
        <w:spacing w:line="10pt" w:lineRule="exact"/>
        <w:rPr>
          <w:rFonts w:ascii="Times New Roman" w:eastAsia="Times New Roman" w:hAnsi="Times New Roman"/>
          <w:sz w:val="24"/>
        </w:rPr>
      </w:pPr>
    </w:p>
    <w:p w14:paraId="75F7F389" w14:textId="77777777" w:rsidR="00D46C4C" w:rsidRDefault="00D46C4C">
      <w:pPr>
        <w:spacing w:line="10pt" w:lineRule="exact"/>
        <w:rPr>
          <w:rFonts w:ascii="Times New Roman" w:eastAsia="Times New Roman" w:hAnsi="Times New Roman"/>
          <w:sz w:val="24"/>
        </w:rPr>
      </w:pPr>
    </w:p>
    <w:p w14:paraId="4446D57E" w14:textId="77777777" w:rsidR="00D46C4C" w:rsidRDefault="00D46C4C">
      <w:pPr>
        <w:spacing w:line="10pt" w:lineRule="exact"/>
        <w:rPr>
          <w:rFonts w:ascii="Times New Roman" w:eastAsia="Times New Roman" w:hAnsi="Times New Roman"/>
          <w:sz w:val="24"/>
        </w:rPr>
      </w:pPr>
    </w:p>
    <w:p w14:paraId="6C790D06" w14:textId="77777777" w:rsidR="00D46C4C" w:rsidRDefault="00D46C4C">
      <w:pPr>
        <w:spacing w:line="10pt" w:lineRule="exact"/>
        <w:rPr>
          <w:rFonts w:ascii="Times New Roman" w:eastAsia="Times New Roman" w:hAnsi="Times New Roman"/>
          <w:sz w:val="24"/>
        </w:rPr>
      </w:pPr>
    </w:p>
    <w:p w14:paraId="7AF59F9B" w14:textId="77777777" w:rsidR="00D46C4C" w:rsidRDefault="00D46C4C">
      <w:pPr>
        <w:spacing w:line="10pt" w:lineRule="exact"/>
        <w:rPr>
          <w:rFonts w:ascii="Times New Roman" w:eastAsia="Times New Roman" w:hAnsi="Times New Roman"/>
          <w:sz w:val="24"/>
        </w:rPr>
      </w:pPr>
    </w:p>
    <w:p w14:paraId="3BF8E409" w14:textId="77777777" w:rsidR="00D46C4C" w:rsidRDefault="00D46C4C">
      <w:pPr>
        <w:spacing w:line="10pt" w:lineRule="exact"/>
        <w:rPr>
          <w:rFonts w:ascii="Times New Roman" w:eastAsia="Times New Roman" w:hAnsi="Times New Roman"/>
          <w:sz w:val="24"/>
        </w:rPr>
      </w:pPr>
    </w:p>
    <w:p w14:paraId="5651084E" w14:textId="77777777" w:rsidR="00D46C4C" w:rsidRDefault="00D46C4C">
      <w:pPr>
        <w:spacing w:line="10pt" w:lineRule="exact"/>
        <w:rPr>
          <w:rFonts w:ascii="Times New Roman" w:eastAsia="Times New Roman" w:hAnsi="Times New Roman"/>
          <w:sz w:val="24"/>
        </w:rPr>
      </w:pPr>
    </w:p>
    <w:p w14:paraId="7DB88CC5" w14:textId="77777777" w:rsidR="00D46C4C" w:rsidRDefault="00D46C4C">
      <w:pPr>
        <w:spacing w:line="10pt" w:lineRule="exact"/>
        <w:rPr>
          <w:rFonts w:ascii="Times New Roman" w:eastAsia="Times New Roman" w:hAnsi="Times New Roman"/>
          <w:sz w:val="24"/>
        </w:rPr>
      </w:pPr>
    </w:p>
    <w:p w14:paraId="2BFD6C1C" w14:textId="77777777" w:rsidR="00D46C4C" w:rsidRDefault="00D46C4C">
      <w:pPr>
        <w:spacing w:line="10pt" w:lineRule="exact"/>
        <w:rPr>
          <w:rFonts w:ascii="Times New Roman" w:eastAsia="Times New Roman" w:hAnsi="Times New Roman"/>
          <w:sz w:val="24"/>
        </w:rPr>
      </w:pPr>
    </w:p>
    <w:p w14:paraId="34294278" w14:textId="77777777" w:rsidR="00D46C4C" w:rsidRDefault="00D46C4C">
      <w:pPr>
        <w:spacing w:line="10pt" w:lineRule="exact"/>
        <w:rPr>
          <w:rFonts w:ascii="Times New Roman" w:eastAsia="Times New Roman" w:hAnsi="Times New Roman"/>
          <w:sz w:val="24"/>
        </w:rPr>
      </w:pPr>
    </w:p>
    <w:p w14:paraId="2DE7B655" w14:textId="77777777" w:rsidR="00D46C4C" w:rsidRDefault="00D46C4C">
      <w:pPr>
        <w:spacing w:line="10pt" w:lineRule="exact"/>
        <w:rPr>
          <w:rFonts w:ascii="Times New Roman" w:eastAsia="Times New Roman" w:hAnsi="Times New Roman"/>
          <w:sz w:val="24"/>
        </w:rPr>
      </w:pPr>
    </w:p>
    <w:p w14:paraId="2D4AB252" w14:textId="0C97C80A" w:rsidR="00D46C4C" w:rsidRDefault="00D3023B">
      <w:pPr>
        <w:spacing w:line="10pt" w:lineRule="exact"/>
        <w:rPr>
          <w:rFonts w:ascii="Times New Roman" w:eastAsia="Times New Roman" w:hAnsi="Times New Roman"/>
          <w:sz w:val="24"/>
        </w:rPr>
      </w:pPr>
      <w:r>
        <w:rPr>
          <w:noProof/>
        </w:rPr>
        <w:drawing>
          <wp:anchor distT="0" distB="0" distL="114300" distR="114300" simplePos="0" relativeHeight="251655680" behindDoc="0" locked="0" layoutInCell="1" allowOverlap="1" wp14:anchorId="110F73CB" wp14:editId="5D54784B">
            <wp:simplePos x="0" y="0"/>
            <wp:positionH relativeFrom="character">
              <wp:posOffset>2051685</wp:posOffset>
            </wp:positionH>
            <wp:positionV relativeFrom="line">
              <wp:posOffset>77470</wp:posOffset>
            </wp:positionV>
            <wp:extent cx="1379855" cy="1363345"/>
            <wp:effectExtent l="0" t="0" r="0" b="0"/>
            <wp:wrapNone/>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363345"/>
                    </a:xfrm>
                    <a:prstGeom prst="rect">
                      <a:avLst/>
                    </a:prstGeom>
                    <a:noFill/>
                  </pic:spPr>
                </pic:pic>
              </a:graphicData>
            </a:graphic>
            <wp14:sizeRelH relativeFrom="page">
              <wp14:pctWidth>0%</wp14:pctWidth>
            </wp14:sizeRelH>
            <wp14:sizeRelV relativeFrom="page">
              <wp14:pctHeight>0%</wp14:pctHeight>
            </wp14:sizeRelV>
          </wp:anchor>
        </w:drawing>
      </w:r>
    </w:p>
    <w:p w14:paraId="25A7CCA8" w14:textId="77777777" w:rsidR="00D46C4C" w:rsidRDefault="00D46C4C">
      <w:pPr>
        <w:spacing w:line="10pt" w:lineRule="exact"/>
        <w:rPr>
          <w:rFonts w:ascii="Times New Roman" w:eastAsia="Times New Roman" w:hAnsi="Times New Roman"/>
          <w:sz w:val="24"/>
        </w:rPr>
      </w:pPr>
    </w:p>
    <w:p w14:paraId="31630CD8" w14:textId="77777777" w:rsidR="00D46C4C" w:rsidRDefault="00D46C4C">
      <w:pPr>
        <w:spacing w:line="10pt" w:lineRule="exact"/>
        <w:rPr>
          <w:rFonts w:ascii="Times New Roman" w:eastAsia="Times New Roman" w:hAnsi="Times New Roman"/>
          <w:sz w:val="24"/>
        </w:rPr>
      </w:pPr>
    </w:p>
    <w:p w14:paraId="3FF07CB5" w14:textId="1C881E35" w:rsidR="00D46C4C" w:rsidRDefault="00D46C4C" w:rsidP="006F2426">
      <w:pPr>
        <w:spacing w:line="10pt" w:lineRule="exact"/>
        <w:jc w:val="center"/>
        <w:rPr>
          <w:rFonts w:ascii="Times New Roman" w:eastAsia="Times New Roman" w:hAnsi="Times New Roman"/>
          <w:sz w:val="24"/>
        </w:rPr>
      </w:pPr>
    </w:p>
    <w:p w14:paraId="07ECF51D" w14:textId="77777777" w:rsidR="00D46C4C" w:rsidRDefault="00D46C4C">
      <w:pPr>
        <w:spacing w:line="10pt" w:lineRule="exact"/>
        <w:rPr>
          <w:rFonts w:ascii="Times New Roman" w:eastAsia="Times New Roman" w:hAnsi="Times New Roman"/>
          <w:sz w:val="24"/>
        </w:rPr>
      </w:pPr>
    </w:p>
    <w:p w14:paraId="28840658" w14:textId="77777777" w:rsidR="00D46C4C" w:rsidRDefault="00D46C4C">
      <w:pPr>
        <w:spacing w:line="10pt" w:lineRule="exact"/>
        <w:rPr>
          <w:rFonts w:ascii="Times New Roman" w:eastAsia="Times New Roman" w:hAnsi="Times New Roman"/>
          <w:sz w:val="24"/>
        </w:rPr>
      </w:pPr>
    </w:p>
    <w:p w14:paraId="6BF42945" w14:textId="77777777" w:rsidR="00D46C4C" w:rsidRDefault="00D46C4C">
      <w:pPr>
        <w:spacing w:line="10pt" w:lineRule="exact"/>
        <w:rPr>
          <w:rFonts w:ascii="Times New Roman" w:eastAsia="Times New Roman" w:hAnsi="Times New Roman"/>
          <w:sz w:val="24"/>
        </w:rPr>
      </w:pPr>
    </w:p>
    <w:p w14:paraId="10E02AF7" w14:textId="77777777" w:rsidR="00D46C4C" w:rsidRDefault="00D46C4C">
      <w:pPr>
        <w:spacing w:line="10pt" w:lineRule="exact"/>
        <w:rPr>
          <w:rFonts w:ascii="Times New Roman" w:eastAsia="Times New Roman" w:hAnsi="Times New Roman"/>
          <w:sz w:val="24"/>
        </w:rPr>
      </w:pPr>
    </w:p>
    <w:p w14:paraId="02DCF29E" w14:textId="2AFF57AD" w:rsidR="00D46C4C" w:rsidRDefault="00D46C4C">
      <w:pPr>
        <w:spacing w:line="10pt" w:lineRule="exact"/>
        <w:rPr>
          <w:rFonts w:ascii="Times New Roman" w:eastAsia="Times New Roman" w:hAnsi="Times New Roman"/>
          <w:sz w:val="24"/>
        </w:rPr>
      </w:pPr>
    </w:p>
    <w:p w14:paraId="20D358C6" w14:textId="2AB31572" w:rsidR="00DF2453" w:rsidRDefault="00DF2453" w:rsidP="00DF2453">
      <w:pPr>
        <w:spacing w:line="10pt" w:lineRule="exact"/>
        <w:jc w:val="center"/>
        <w:rPr>
          <w:rFonts w:ascii="Times New Roman" w:eastAsia="Times New Roman" w:hAnsi="Times New Roman"/>
          <w:sz w:val="24"/>
        </w:rPr>
      </w:pPr>
    </w:p>
    <w:p w14:paraId="7154434E" w14:textId="77777777" w:rsidR="00D46C4C" w:rsidRDefault="00D46C4C">
      <w:pPr>
        <w:spacing w:line="10pt" w:lineRule="exact"/>
        <w:rPr>
          <w:rFonts w:ascii="Times New Roman" w:eastAsia="Times New Roman" w:hAnsi="Times New Roman"/>
          <w:sz w:val="24"/>
        </w:rPr>
      </w:pPr>
    </w:p>
    <w:p w14:paraId="48A6F21C" w14:textId="77777777" w:rsidR="00D46C4C" w:rsidRDefault="00D46C4C">
      <w:pPr>
        <w:spacing w:line="10pt" w:lineRule="exact"/>
        <w:rPr>
          <w:rFonts w:ascii="Times New Roman" w:eastAsia="Times New Roman" w:hAnsi="Times New Roman"/>
          <w:sz w:val="24"/>
        </w:rPr>
      </w:pPr>
    </w:p>
    <w:p w14:paraId="47A306CB" w14:textId="77777777" w:rsidR="00D46C4C" w:rsidRDefault="00D46C4C">
      <w:pPr>
        <w:spacing w:line="10pt" w:lineRule="exact"/>
        <w:rPr>
          <w:rFonts w:ascii="Times New Roman" w:eastAsia="Times New Roman" w:hAnsi="Times New Roman"/>
          <w:sz w:val="24"/>
        </w:rPr>
      </w:pPr>
    </w:p>
    <w:p w14:paraId="544885CB" w14:textId="77777777" w:rsidR="00D46C4C" w:rsidRDefault="00D46C4C">
      <w:pPr>
        <w:spacing w:line="10pt" w:lineRule="exact"/>
        <w:rPr>
          <w:rFonts w:ascii="Times New Roman" w:eastAsia="Times New Roman" w:hAnsi="Times New Roman"/>
          <w:sz w:val="24"/>
        </w:rPr>
      </w:pPr>
    </w:p>
    <w:p w14:paraId="7D4193BC" w14:textId="77777777" w:rsidR="00D46C4C" w:rsidRDefault="00D46C4C">
      <w:pPr>
        <w:spacing w:line="15.15pt" w:lineRule="exact"/>
        <w:rPr>
          <w:rFonts w:ascii="Times New Roman" w:eastAsia="Times New Roman" w:hAnsi="Times New Roman"/>
          <w:sz w:val="24"/>
        </w:rPr>
      </w:pPr>
    </w:p>
    <w:p w14:paraId="2E6874D3" w14:textId="77777777" w:rsidR="00D46C4C" w:rsidRDefault="00D46C4C">
      <w:pPr>
        <w:spacing w:line="10pt" w:lineRule="exact"/>
        <w:rPr>
          <w:rFonts w:ascii="Times New Roman" w:eastAsia="Times New Roman" w:hAnsi="Times New Roman"/>
          <w:sz w:val="24"/>
        </w:rPr>
      </w:pPr>
    </w:p>
    <w:p w14:paraId="7856A122" w14:textId="77777777" w:rsidR="00D46C4C" w:rsidRDefault="00D46C4C">
      <w:pPr>
        <w:spacing w:line="12.55pt" w:lineRule="exact"/>
        <w:rPr>
          <w:rFonts w:ascii="Times New Roman" w:eastAsia="Times New Roman" w:hAnsi="Times New Roman"/>
          <w:sz w:val="24"/>
        </w:rPr>
      </w:pPr>
    </w:p>
    <w:p w14:paraId="2E70976E" w14:textId="010F7661" w:rsidR="00D46C4C" w:rsidRDefault="00D46C4C">
      <w:pPr>
        <w:spacing w:line="16.90pt" w:lineRule="auto"/>
        <w:ind w:start="42pt" w:end="40.30pt"/>
        <w:jc w:val="center"/>
        <w:rPr>
          <w:b/>
          <w:color w:val="002060"/>
          <w:sz w:val="40"/>
        </w:rPr>
      </w:pPr>
      <w:r>
        <w:rPr>
          <w:b/>
          <w:color w:val="002060"/>
          <w:sz w:val="40"/>
        </w:rPr>
        <w:t xml:space="preserve">CONSILIULUI DE ADMINISTRAŢIE al Societăţii ŞANTIERUL NAVAL ORŞOVA S.A. </w:t>
      </w:r>
    </w:p>
    <w:p w14:paraId="14739FA3" w14:textId="353C8EEF" w:rsidR="00145710" w:rsidRPr="00145710" w:rsidRDefault="00145710" w:rsidP="00145710">
      <w:pPr>
        <w:pStyle w:val="ListParagraph"/>
        <w:numPr>
          <w:ilvl w:val="0"/>
          <w:numId w:val="37"/>
        </w:numPr>
        <w:spacing w:line="0pt" w:lineRule="atLeast"/>
        <w:ind w:end="0.65pt"/>
        <w:jc w:val="center"/>
        <w:rPr>
          <w:b/>
          <w:color w:val="002060"/>
          <w:sz w:val="39"/>
        </w:rPr>
        <w:sectPr w:rsidR="00145710" w:rsidRPr="00145710" w:rsidSect="00145710">
          <w:footerReference w:type="default" r:id="rId9"/>
          <w:type w:val="continuous"/>
          <w:pgSz w:w="595pt" w:h="841.90pt"/>
          <w:pgMar w:top="72pt" w:right="72pt" w:bottom="72pt" w:left="72pt" w:header="0pt" w:footer="0pt" w:gutter="0pt"/>
          <w:cols w:space="0pt" w:equalWidth="0">
            <w:col w:w="451.30pt"/>
          </w:cols>
          <w:docGrid w:linePitch="360"/>
        </w:sectPr>
      </w:pPr>
      <w:r w:rsidRPr="00145710">
        <w:rPr>
          <w:b/>
          <w:color w:val="002060"/>
          <w:sz w:val="39"/>
        </w:rPr>
        <w:t>Regulamentele comitetelor consultative</w:t>
      </w:r>
    </w:p>
    <w:p w14:paraId="493D13BF" w14:textId="77777777" w:rsidR="00145710" w:rsidRDefault="00145710">
      <w:pPr>
        <w:spacing w:line="16.90pt" w:lineRule="auto"/>
        <w:ind w:start="42pt" w:end="40.30pt"/>
        <w:jc w:val="center"/>
        <w:rPr>
          <w:b/>
          <w:color w:val="002060"/>
          <w:sz w:val="40"/>
        </w:rPr>
      </w:pPr>
    </w:p>
    <w:p w14:paraId="306E1707" w14:textId="2FB37AA6" w:rsidR="00D46C4C" w:rsidRDefault="00D3023B">
      <w:pPr>
        <w:spacing w:line="1pt" w:lineRule="exact"/>
        <w:rPr>
          <w:rFonts w:ascii="Times New Roman" w:eastAsia="Times New Roman" w:hAnsi="Times New Roman"/>
          <w:sz w:val="24"/>
        </w:rPr>
      </w:pPr>
      <w:r>
        <w:rPr>
          <w:b/>
          <w:noProof/>
          <w:color w:val="002060"/>
          <w:sz w:val="40"/>
        </w:rPr>
        <w:drawing>
          <wp:anchor distT="0" distB="0" distL="114300" distR="114300" simplePos="0" relativeHeight="251657728" behindDoc="1" locked="0" layoutInCell="1" allowOverlap="1" wp14:anchorId="0B196228" wp14:editId="027A7A53">
            <wp:simplePos x="0" y="0"/>
            <wp:positionH relativeFrom="column">
              <wp:posOffset>-913765</wp:posOffset>
            </wp:positionH>
            <wp:positionV relativeFrom="paragraph">
              <wp:posOffset>2098040</wp:posOffset>
            </wp:positionV>
            <wp:extent cx="2225040" cy="2395855"/>
            <wp:effectExtent l="0" t="0" r="0" b="0"/>
            <wp:wrapNone/>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5040" cy="2395855"/>
                    </a:xfrm>
                    <a:prstGeom prst="rect">
                      <a:avLst/>
                    </a:prstGeom>
                    <a:noFill/>
                  </pic:spPr>
                </pic:pic>
              </a:graphicData>
            </a:graphic>
            <wp14:sizeRelH relativeFrom="page">
              <wp14:pctWidth>0%</wp14:pctWidth>
            </wp14:sizeRelH>
            <wp14:sizeRelV relativeFrom="page">
              <wp14:pctHeight>0%</wp14:pctHeight>
            </wp14:sizeRelV>
          </wp:anchor>
        </w:drawing>
      </w:r>
    </w:p>
    <w:p w14:paraId="0A7626A3" w14:textId="77777777" w:rsidR="00D46C4C" w:rsidRDefault="00D46C4C">
      <w:pPr>
        <w:spacing w:line="1pt" w:lineRule="exact"/>
        <w:rPr>
          <w:rFonts w:ascii="Times New Roman" w:eastAsia="Times New Roman" w:hAnsi="Times New Roman"/>
          <w:sz w:val="24"/>
        </w:rPr>
        <w:sectPr w:rsidR="00D46C4C">
          <w:type w:val="continuous"/>
          <w:pgSz w:w="595pt" w:h="841.90pt"/>
          <w:pgMar w:top="72pt" w:right="72pt" w:bottom="72pt" w:left="72pt" w:header="0pt" w:footer="0pt" w:gutter="0pt"/>
          <w:cols w:space="0pt" w:equalWidth="0">
            <w:col w:w="451.30pt"/>
          </w:cols>
          <w:docGrid w:linePitch="360"/>
        </w:sectPr>
      </w:pPr>
    </w:p>
    <w:p w14:paraId="71B4EC71" w14:textId="77777777" w:rsidR="00D46C4C" w:rsidRDefault="00D46C4C">
      <w:pPr>
        <w:spacing w:line="10pt" w:lineRule="exact"/>
        <w:rPr>
          <w:rFonts w:ascii="Times New Roman" w:eastAsia="Times New Roman" w:hAnsi="Times New Roman"/>
        </w:rPr>
      </w:pPr>
      <w:bookmarkStart w:id="1" w:name="page2"/>
      <w:bookmarkEnd w:id="1"/>
    </w:p>
    <w:p w14:paraId="44DF91DA" w14:textId="77777777" w:rsidR="00D46C4C" w:rsidRDefault="00D46C4C">
      <w:pPr>
        <w:spacing w:line="10pt" w:lineRule="exact"/>
        <w:rPr>
          <w:rFonts w:ascii="Times New Roman" w:eastAsia="Times New Roman" w:hAnsi="Times New Roman"/>
        </w:rPr>
      </w:pPr>
    </w:p>
    <w:p w14:paraId="4FEB3A20" w14:textId="77777777" w:rsidR="00D46C4C" w:rsidRDefault="00D46C4C">
      <w:pPr>
        <w:spacing w:line="10pt" w:lineRule="exact"/>
        <w:rPr>
          <w:rFonts w:ascii="Times New Roman" w:eastAsia="Times New Roman" w:hAnsi="Times New Roman"/>
        </w:rPr>
      </w:pPr>
    </w:p>
    <w:p w14:paraId="0E21C6FA" w14:textId="77777777" w:rsidR="00D46C4C" w:rsidRDefault="00D46C4C">
      <w:pPr>
        <w:spacing w:line="10pt" w:lineRule="exact"/>
        <w:rPr>
          <w:rFonts w:ascii="Times New Roman" w:eastAsia="Times New Roman" w:hAnsi="Times New Roman"/>
        </w:rPr>
      </w:pPr>
    </w:p>
    <w:p w14:paraId="40DB2722" w14:textId="77777777" w:rsidR="00D46C4C" w:rsidRDefault="00D46C4C">
      <w:pPr>
        <w:spacing w:line="13.25pt" w:lineRule="exact"/>
        <w:rPr>
          <w:rFonts w:ascii="Times New Roman" w:eastAsia="Times New Roman" w:hAnsi="Times New Roman"/>
        </w:rPr>
      </w:pPr>
    </w:p>
    <w:p w14:paraId="199E9813" w14:textId="77777777" w:rsidR="00D46C4C" w:rsidRDefault="00D46C4C">
      <w:pPr>
        <w:spacing w:line="10pt" w:lineRule="exact"/>
        <w:rPr>
          <w:rFonts w:ascii="Times New Roman" w:eastAsia="Times New Roman" w:hAnsi="Times New Roman"/>
        </w:rPr>
      </w:pPr>
    </w:p>
    <w:p w14:paraId="743CDE9A" w14:textId="77777777" w:rsidR="00D46C4C" w:rsidRDefault="00D46C4C">
      <w:pPr>
        <w:spacing w:line="17.90pt" w:lineRule="exact"/>
        <w:rPr>
          <w:rFonts w:ascii="Times New Roman" w:eastAsia="Times New Roman" w:hAnsi="Times New Roman"/>
        </w:rPr>
      </w:pPr>
    </w:p>
    <w:p w14:paraId="5E34A1A5" w14:textId="7F705D14" w:rsidR="00D46C4C" w:rsidRDefault="00145710">
      <w:pPr>
        <w:tabs>
          <w:tab w:val="start" w:pos="34pt"/>
        </w:tabs>
        <w:spacing w:line="0pt" w:lineRule="atLeast"/>
        <w:rPr>
          <w:rFonts w:ascii="Times New Roman" w:eastAsia="Times New Roman" w:hAnsi="Times New Roman"/>
          <w:b/>
          <w:color w:val="001D54"/>
          <w:sz w:val="28"/>
        </w:rPr>
      </w:pPr>
      <w:r>
        <w:rPr>
          <w:rFonts w:ascii="Times New Roman" w:eastAsia="Times New Roman" w:hAnsi="Times New Roman"/>
          <w:b/>
          <w:color w:val="001D54"/>
          <w:sz w:val="28"/>
        </w:rPr>
        <w:t>Preambul:</w:t>
      </w:r>
    </w:p>
    <w:p w14:paraId="242A1FC5" w14:textId="77777777" w:rsidR="00D46C4C" w:rsidRDefault="00D46C4C">
      <w:pPr>
        <w:spacing w:line="17.75pt" w:lineRule="exact"/>
        <w:rPr>
          <w:rFonts w:ascii="Times New Roman" w:eastAsia="Times New Roman" w:hAnsi="Times New Roman"/>
        </w:rPr>
      </w:pPr>
    </w:p>
    <w:p w14:paraId="5D7A1C09" w14:textId="77777777" w:rsidR="00D46C4C" w:rsidRDefault="00D46C4C">
      <w:pPr>
        <w:spacing w:line="12.05pt" w:lineRule="exact"/>
        <w:rPr>
          <w:rFonts w:ascii="Times New Roman" w:eastAsia="Times New Roman" w:hAnsi="Times New Roman"/>
        </w:rPr>
      </w:pPr>
    </w:p>
    <w:p w14:paraId="30927823" w14:textId="5A821934" w:rsidR="00D46C4C" w:rsidRDefault="00145710" w:rsidP="00145710">
      <w:pPr>
        <w:tabs>
          <w:tab w:val="start" w:pos="21pt"/>
        </w:tabs>
        <w:spacing w:line="13.35pt" w:lineRule="auto"/>
        <w:ind w:start="3.40pt" w:end="4.30pt"/>
        <w:jc w:val="both"/>
        <w:rPr>
          <w:sz w:val="24"/>
        </w:rPr>
      </w:pPr>
      <w:r>
        <w:rPr>
          <w:rFonts w:ascii="Times New Roman" w:eastAsia="Times New Roman" w:hAnsi="Times New Roman"/>
          <w:sz w:val="24"/>
        </w:rPr>
        <w:tab/>
      </w:r>
      <w:r w:rsidR="00D46C4C">
        <w:rPr>
          <w:rFonts w:ascii="Times New Roman" w:eastAsia="Times New Roman" w:hAnsi="Times New Roman"/>
          <w:sz w:val="24"/>
        </w:rPr>
        <w:t>Consiliul de Administrație poate crea Comitete consultative formate din cel puțin 2 membri ai Consiliului și însărcinate cu desfășurarea de investigații și cu elaborarea de recomandări pentru Consiliu CA. Comitetul de audit și Comitetul de nominalizare și renumerare sunt obligatorii.</w:t>
      </w:r>
    </w:p>
    <w:p w14:paraId="7E179BA5" w14:textId="77777777" w:rsidR="00D46C4C" w:rsidRDefault="00D46C4C">
      <w:pPr>
        <w:spacing w:line="0.25pt" w:lineRule="exact"/>
        <w:rPr>
          <w:sz w:val="24"/>
        </w:rPr>
      </w:pPr>
    </w:p>
    <w:p w14:paraId="295015C6" w14:textId="6F31CE93" w:rsidR="00D46C4C" w:rsidRDefault="00145710" w:rsidP="00145710">
      <w:pPr>
        <w:tabs>
          <w:tab w:val="start" w:pos="21pt"/>
        </w:tabs>
        <w:spacing w:line="0pt" w:lineRule="atLeast"/>
        <w:ind w:start="3.40pt"/>
        <w:rPr>
          <w:sz w:val="24"/>
        </w:rPr>
      </w:pPr>
      <w:r>
        <w:rPr>
          <w:rFonts w:ascii="Times New Roman" w:eastAsia="Times New Roman" w:hAnsi="Times New Roman"/>
          <w:sz w:val="24"/>
        </w:rPr>
        <w:tab/>
      </w:r>
      <w:r w:rsidR="00D46C4C">
        <w:rPr>
          <w:rFonts w:ascii="Times New Roman" w:eastAsia="Times New Roman" w:hAnsi="Times New Roman"/>
          <w:sz w:val="24"/>
        </w:rPr>
        <w:t>Comitetele vor înainta Consiliului, în mod regulat, rapoarte asupra activității lor.</w:t>
      </w:r>
      <w:bookmarkStart w:id="2" w:name="page13"/>
      <w:bookmarkEnd w:id="2"/>
      <w:r w:rsidR="00D46C4C">
        <w:rPr>
          <w:rFonts w:ascii="Times New Roman" w:eastAsia="Times New Roman" w:hAnsi="Times New Roman"/>
          <w:sz w:val="24"/>
        </w:rPr>
        <w:t>Comitetele își desfășoară activitatea conform Regulamentelor de Organizare și Funcționare.</w:t>
      </w:r>
    </w:p>
    <w:p w14:paraId="00601264" w14:textId="77777777" w:rsidR="00D46C4C" w:rsidRDefault="00D46C4C">
      <w:pPr>
        <w:spacing w:line="1.05pt" w:lineRule="exact"/>
        <w:rPr>
          <w:sz w:val="24"/>
        </w:rPr>
      </w:pPr>
    </w:p>
    <w:p w14:paraId="25A1BCAC" w14:textId="68A66126" w:rsidR="00D46C4C" w:rsidRDefault="00145710" w:rsidP="00145710">
      <w:pPr>
        <w:tabs>
          <w:tab w:val="start" w:pos="21pt"/>
        </w:tabs>
        <w:spacing w:line="0pt" w:lineRule="atLeast"/>
        <w:ind w:start="3.40pt"/>
        <w:rPr>
          <w:rFonts w:ascii="Times New Roman" w:eastAsia="Times New Roman" w:hAnsi="Times New Roman"/>
          <w:sz w:val="24"/>
        </w:rPr>
      </w:pPr>
      <w:r>
        <w:rPr>
          <w:rFonts w:ascii="Times New Roman" w:eastAsia="Times New Roman" w:hAnsi="Times New Roman"/>
          <w:sz w:val="24"/>
        </w:rPr>
        <w:tab/>
      </w:r>
      <w:r w:rsidR="00D46C4C">
        <w:rPr>
          <w:rFonts w:ascii="Times New Roman" w:eastAsia="Times New Roman" w:hAnsi="Times New Roman"/>
          <w:sz w:val="24"/>
        </w:rPr>
        <w:t>Cel  puțin  un  membru  al  fiecărui  comitet  creat  trebuie  să  fie</w:t>
      </w:r>
      <w:r>
        <w:rPr>
          <w:rFonts w:ascii="Times New Roman" w:eastAsia="Times New Roman" w:hAnsi="Times New Roman"/>
          <w:sz w:val="24"/>
        </w:rPr>
        <w:t xml:space="preserve"> </w:t>
      </w:r>
      <w:r w:rsidR="00D46C4C">
        <w:rPr>
          <w:rFonts w:ascii="Times New Roman" w:eastAsia="Times New Roman" w:hAnsi="Times New Roman"/>
          <w:sz w:val="24"/>
        </w:rPr>
        <w:t>administrator neexecutiv.</w:t>
      </w:r>
    </w:p>
    <w:p w14:paraId="07F5A6F8" w14:textId="44DA1B36" w:rsidR="00D46C4C" w:rsidRDefault="00145710" w:rsidP="00145710">
      <w:pPr>
        <w:tabs>
          <w:tab w:val="start" w:pos="28pt"/>
        </w:tabs>
        <w:spacing w:line="13.30pt" w:lineRule="auto"/>
        <w:ind w:start="10.35pt"/>
        <w:rPr>
          <w:rFonts w:ascii="Times New Roman" w:eastAsia="Times New Roman" w:hAnsi="Times New Roman"/>
          <w:sz w:val="24"/>
        </w:rPr>
      </w:pPr>
      <w:r>
        <w:rPr>
          <w:rFonts w:ascii="Times New Roman" w:eastAsia="Times New Roman" w:hAnsi="Times New Roman"/>
          <w:sz w:val="24"/>
        </w:rPr>
        <w:tab/>
      </w:r>
      <w:r w:rsidR="00D46C4C">
        <w:rPr>
          <w:rFonts w:ascii="Times New Roman" w:eastAsia="Times New Roman" w:hAnsi="Times New Roman"/>
          <w:sz w:val="24"/>
        </w:rPr>
        <w:t xml:space="preserve">Comitetul de audit și de nominalizare și remunerare sunt formate din </w:t>
      </w:r>
      <w:r>
        <w:rPr>
          <w:rFonts w:ascii="Times New Roman" w:eastAsia="Times New Roman" w:hAnsi="Times New Roman"/>
          <w:sz w:val="24"/>
        </w:rPr>
        <w:pgNum/>
      </w:r>
      <w:r>
        <w:rPr>
          <w:rFonts w:ascii="Times New Roman" w:eastAsia="Times New Roman" w:hAnsi="Times New Roman"/>
          <w:sz w:val="24"/>
        </w:rPr>
        <w:t>dministrator</w:t>
      </w:r>
      <w:r w:rsidR="00D46C4C">
        <w:rPr>
          <w:rFonts w:ascii="Times New Roman" w:eastAsia="Times New Roman" w:hAnsi="Times New Roman"/>
          <w:sz w:val="24"/>
        </w:rPr>
        <w:t xml:space="preserve"> neexecutivi.</w:t>
      </w:r>
    </w:p>
    <w:p w14:paraId="76131C0E" w14:textId="77777777" w:rsidR="00D46C4C" w:rsidRDefault="00D46C4C">
      <w:pPr>
        <w:spacing w:line="1.05pt" w:lineRule="exact"/>
        <w:rPr>
          <w:rFonts w:ascii="Times New Roman" w:eastAsia="Times New Roman" w:hAnsi="Times New Roman"/>
          <w:sz w:val="24"/>
        </w:rPr>
      </w:pPr>
    </w:p>
    <w:p w14:paraId="56284C7B" w14:textId="7E133B36" w:rsidR="00D46C4C" w:rsidRDefault="00145710" w:rsidP="00145710">
      <w:pPr>
        <w:tabs>
          <w:tab w:val="start" w:pos="28pt"/>
        </w:tabs>
        <w:spacing w:line="0pt" w:lineRule="atLeast"/>
        <w:ind w:start="10.35pt"/>
        <w:rPr>
          <w:rFonts w:ascii="Times New Roman" w:eastAsia="Times New Roman" w:hAnsi="Times New Roman"/>
          <w:sz w:val="24"/>
        </w:rPr>
      </w:pPr>
      <w:r>
        <w:rPr>
          <w:rFonts w:ascii="Times New Roman" w:eastAsia="Times New Roman" w:hAnsi="Times New Roman"/>
          <w:sz w:val="24"/>
        </w:rPr>
        <w:tab/>
      </w:r>
      <w:r w:rsidR="00D46C4C">
        <w:rPr>
          <w:rFonts w:ascii="Times New Roman" w:eastAsia="Times New Roman" w:hAnsi="Times New Roman"/>
          <w:sz w:val="24"/>
        </w:rPr>
        <w:t>Cel puțin un membru al comitetului de audit trebuie să dețină experiență în aplicarea</w:t>
      </w:r>
    </w:p>
    <w:p w14:paraId="630AED36" w14:textId="77777777" w:rsidR="00D46C4C" w:rsidRDefault="00D46C4C">
      <w:pPr>
        <w:spacing w:line="1.85pt" w:lineRule="exact"/>
        <w:rPr>
          <w:rFonts w:ascii="Times New Roman" w:eastAsia="Times New Roman" w:hAnsi="Times New Roman"/>
        </w:rPr>
      </w:pPr>
    </w:p>
    <w:p w14:paraId="353B2B5A" w14:textId="77777777" w:rsidR="00D46C4C" w:rsidRDefault="00D46C4C" w:rsidP="00145710">
      <w:pPr>
        <w:spacing w:line="0pt" w:lineRule="atLeast"/>
        <w:ind w:start="10.35pt"/>
        <w:rPr>
          <w:rFonts w:ascii="Times New Roman" w:eastAsia="Times New Roman" w:hAnsi="Times New Roman"/>
          <w:sz w:val="24"/>
        </w:rPr>
      </w:pPr>
      <w:r>
        <w:rPr>
          <w:rFonts w:ascii="Times New Roman" w:eastAsia="Times New Roman" w:hAnsi="Times New Roman"/>
          <w:sz w:val="24"/>
        </w:rPr>
        <w:t>principiilor contabile sau în audit financiar.</w:t>
      </w:r>
    </w:p>
    <w:p w14:paraId="68F2B9BC" w14:textId="77777777" w:rsidR="00D46C4C" w:rsidRDefault="00D46C4C">
      <w:pPr>
        <w:spacing w:line="11.80pt" w:lineRule="exact"/>
        <w:rPr>
          <w:rFonts w:ascii="Times New Roman" w:eastAsia="Times New Roman" w:hAnsi="Times New Roman"/>
        </w:rPr>
      </w:pPr>
    </w:p>
    <w:p w14:paraId="42CC60E6" w14:textId="77777777" w:rsidR="00D46C4C" w:rsidRDefault="00D46C4C" w:rsidP="00145710">
      <w:pPr>
        <w:spacing w:line="13.60pt" w:lineRule="auto"/>
        <w:ind w:start="10.35pt" w:firstLine="25.65pt"/>
        <w:jc w:val="both"/>
        <w:rPr>
          <w:rFonts w:ascii="Times New Roman" w:eastAsia="Times New Roman" w:hAnsi="Times New Roman"/>
          <w:sz w:val="24"/>
        </w:rPr>
      </w:pPr>
      <w:r>
        <w:rPr>
          <w:rFonts w:ascii="Times New Roman" w:eastAsia="Times New Roman" w:hAnsi="Times New Roman"/>
          <w:sz w:val="24"/>
        </w:rPr>
        <w:t>Prezentul regulament este întocmit în conformitate cu dispozițiie legale în vigoare (Legea nr. 31/1990 republicată, Legea nr. 297/2004 cu modificările ulterioare, Legea nr. 24/2017 cu modificări și completări ulterioare) și a cerințelor Codului de guvernanță corporativă al Bursei de Valori București.</w:t>
      </w:r>
    </w:p>
    <w:p w14:paraId="35AE3E35" w14:textId="77777777" w:rsidR="00D46C4C" w:rsidRDefault="00D46C4C">
      <w:pPr>
        <w:spacing w:line="19.30pt" w:lineRule="exact"/>
        <w:rPr>
          <w:rFonts w:ascii="Times New Roman" w:eastAsia="Times New Roman" w:hAnsi="Times New Roman"/>
        </w:rPr>
      </w:pPr>
    </w:p>
    <w:p w14:paraId="35EB5A0E" w14:textId="77777777" w:rsidR="00145710" w:rsidRDefault="00145710">
      <w:pPr>
        <w:spacing w:line="0pt" w:lineRule="atLeast"/>
        <w:rPr>
          <w:rFonts w:ascii="Times New Roman" w:eastAsia="Times New Roman" w:hAnsi="Times New Roman"/>
          <w:b/>
          <w:color w:val="002060"/>
          <w:sz w:val="28"/>
        </w:rPr>
      </w:pPr>
    </w:p>
    <w:p w14:paraId="63C05589" w14:textId="77777777" w:rsidR="00145710" w:rsidRDefault="00145710">
      <w:pPr>
        <w:spacing w:line="0pt" w:lineRule="atLeast"/>
        <w:rPr>
          <w:rFonts w:ascii="Times New Roman" w:eastAsia="Times New Roman" w:hAnsi="Times New Roman"/>
          <w:b/>
          <w:color w:val="002060"/>
          <w:sz w:val="28"/>
        </w:rPr>
      </w:pPr>
    </w:p>
    <w:p w14:paraId="2AD219C7" w14:textId="77777777" w:rsidR="00145710" w:rsidRDefault="00145710">
      <w:pPr>
        <w:spacing w:line="0pt" w:lineRule="atLeast"/>
        <w:rPr>
          <w:rFonts w:ascii="Times New Roman" w:eastAsia="Times New Roman" w:hAnsi="Times New Roman"/>
          <w:b/>
          <w:color w:val="002060"/>
          <w:sz w:val="28"/>
        </w:rPr>
      </w:pPr>
    </w:p>
    <w:p w14:paraId="3170E7EE" w14:textId="77777777" w:rsidR="00145710" w:rsidRDefault="00145710">
      <w:pPr>
        <w:spacing w:line="0pt" w:lineRule="atLeast"/>
        <w:rPr>
          <w:rFonts w:ascii="Times New Roman" w:eastAsia="Times New Roman" w:hAnsi="Times New Roman"/>
          <w:b/>
          <w:color w:val="002060"/>
          <w:sz w:val="28"/>
        </w:rPr>
      </w:pPr>
    </w:p>
    <w:p w14:paraId="33025FD9" w14:textId="77777777" w:rsidR="00145710" w:rsidRDefault="00145710">
      <w:pPr>
        <w:spacing w:line="0pt" w:lineRule="atLeast"/>
        <w:rPr>
          <w:rFonts w:ascii="Times New Roman" w:eastAsia="Times New Roman" w:hAnsi="Times New Roman"/>
          <w:b/>
          <w:color w:val="002060"/>
          <w:sz w:val="28"/>
        </w:rPr>
      </w:pPr>
    </w:p>
    <w:p w14:paraId="606AE522" w14:textId="77777777" w:rsidR="00145710" w:rsidRDefault="00145710">
      <w:pPr>
        <w:spacing w:line="0pt" w:lineRule="atLeast"/>
        <w:rPr>
          <w:rFonts w:ascii="Times New Roman" w:eastAsia="Times New Roman" w:hAnsi="Times New Roman"/>
          <w:b/>
          <w:color w:val="002060"/>
          <w:sz w:val="28"/>
        </w:rPr>
      </w:pPr>
    </w:p>
    <w:p w14:paraId="195DA89B" w14:textId="77777777" w:rsidR="00145710" w:rsidRDefault="00145710">
      <w:pPr>
        <w:spacing w:line="0pt" w:lineRule="atLeast"/>
        <w:rPr>
          <w:rFonts w:ascii="Times New Roman" w:eastAsia="Times New Roman" w:hAnsi="Times New Roman"/>
          <w:b/>
          <w:color w:val="002060"/>
          <w:sz w:val="28"/>
        </w:rPr>
      </w:pPr>
    </w:p>
    <w:p w14:paraId="37554AE5" w14:textId="77777777" w:rsidR="00145710" w:rsidRDefault="00145710">
      <w:pPr>
        <w:spacing w:line="0pt" w:lineRule="atLeast"/>
        <w:rPr>
          <w:rFonts w:ascii="Times New Roman" w:eastAsia="Times New Roman" w:hAnsi="Times New Roman"/>
          <w:b/>
          <w:color w:val="002060"/>
          <w:sz w:val="28"/>
        </w:rPr>
      </w:pPr>
    </w:p>
    <w:p w14:paraId="19CD0D5C" w14:textId="77777777" w:rsidR="00145710" w:rsidRDefault="00145710">
      <w:pPr>
        <w:spacing w:line="0pt" w:lineRule="atLeast"/>
        <w:rPr>
          <w:rFonts w:ascii="Times New Roman" w:eastAsia="Times New Roman" w:hAnsi="Times New Roman"/>
          <w:b/>
          <w:color w:val="002060"/>
          <w:sz w:val="28"/>
        </w:rPr>
      </w:pPr>
    </w:p>
    <w:p w14:paraId="3A588405" w14:textId="77777777" w:rsidR="00145710" w:rsidRDefault="00145710">
      <w:pPr>
        <w:spacing w:line="0pt" w:lineRule="atLeast"/>
        <w:rPr>
          <w:rFonts w:ascii="Times New Roman" w:eastAsia="Times New Roman" w:hAnsi="Times New Roman"/>
          <w:b/>
          <w:color w:val="002060"/>
          <w:sz w:val="28"/>
        </w:rPr>
      </w:pPr>
    </w:p>
    <w:p w14:paraId="17C902D4" w14:textId="77777777" w:rsidR="00145710" w:rsidRDefault="00145710">
      <w:pPr>
        <w:spacing w:line="0pt" w:lineRule="atLeast"/>
        <w:rPr>
          <w:rFonts w:ascii="Times New Roman" w:eastAsia="Times New Roman" w:hAnsi="Times New Roman"/>
          <w:b/>
          <w:color w:val="002060"/>
          <w:sz w:val="28"/>
        </w:rPr>
      </w:pPr>
    </w:p>
    <w:p w14:paraId="26B14E72" w14:textId="77777777" w:rsidR="00145710" w:rsidRDefault="00145710">
      <w:pPr>
        <w:spacing w:line="0pt" w:lineRule="atLeast"/>
        <w:rPr>
          <w:rFonts w:ascii="Times New Roman" w:eastAsia="Times New Roman" w:hAnsi="Times New Roman"/>
          <w:b/>
          <w:color w:val="002060"/>
          <w:sz w:val="28"/>
        </w:rPr>
      </w:pPr>
    </w:p>
    <w:p w14:paraId="5D84FF95" w14:textId="77777777" w:rsidR="00145710" w:rsidRDefault="00145710">
      <w:pPr>
        <w:spacing w:line="0pt" w:lineRule="atLeast"/>
        <w:rPr>
          <w:rFonts w:ascii="Times New Roman" w:eastAsia="Times New Roman" w:hAnsi="Times New Roman"/>
          <w:b/>
          <w:color w:val="002060"/>
          <w:sz w:val="28"/>
        </w:rPr>
      </w:pPr>
    </w:p>
    <w:p w14:paraId="0E3F8CCE" w14:textId="77777777" w:rsidR="00145710" w:rsidRDefault="00145710">
      <w:pPr>
        <w:spacing w:line="0pt" w:lineRule="atLeast"/>
        <w:rPr>
          <w:rFonts w:ascii="Times New Roman" w:eastAsia="Times New Roman" w:hAnsi="Times New Roman"/>
          <w:b/>
          <w:color w:val="002060"/>
          <w:sz w:val="28"/>
        </w:rPr>
      </w:pPr>
    </w:p>
    <w:p w14:paraId="7EF98ED1" w14:textId="77777777" w:rsidR="00145710" w:rsidRDefault="00145710">
      <w:pPr>
        <w:spacing w:line="0pt" w:lineRule="atLeast"/>
        <w:rPr>
          <w:rFonts w:ascii="Times New Roman" w:eastAsia="Times New Roman" w:hAnsi="Times New Roman"/>
          <w:b/>
          <w:color w:val="002060"/>
          <w:sz w:val="28"/>
        </w:rPr>
      </w:pPr>
    </w:p>
    <w:p w14:paraId="723A736B" w14:textId="77777777" w:rsidR="00145710" w:rsidRDefault="00145710">
      <w:pPr>
        <w:spacing w:line="0pt" w:lineRule="atLeast"/>
        <w:rPr>
          <w:rFonts w:ascii="Times New Roman" w:eastAsia="Times New Roman" w:hAnsi="Times New Roman"/>
          <w:b/>
          <w:color w:val="002060"/>
          <w:sz w:val="28"/>
        </w:rPr>
      </w:pPr>
    </w:p>
    <w:p w14:paraId="6797DC67" w14:textId="77777777" w:rsidR="00145710" w:rsidRDefault="00145710">
      <w:pPr>
        <w:spacing w:line="0pt" w:lineRule="atLeast"/>
        <w:rPr>
          <w:rFonts w:ascii="Times New Roman" w:eastAsia="Times New Roman" w:hAnsi="Times New Roman"/>
          <w:b/>
          <w:color w:val="002060"/>
          <w:sz w:val="28"/>
        </w:rPr>
      </w:pPr>
    </w:p>
    <w:p w14:paraId="4327E51E" w14:textId="77777777" w:rsidR="00145710" w:rsidRDefault="00145710">
      <w:pPr>
        <w:spacing w:line="0pt" w:lineRule="atLeast"/>
        <w:rPr>
          <w:rFonts w:ascii="Times New Roman" w:eastAsia="Times New Roman" w:hAnsi="Times New Roman"/>
          <w:b/>
          <w:color w:val="002060"/>
          <w:sz w:val="28"/>
        </w:rPr>
      </w:pPr>
    </w:p>
    <w:p w14:paraId="15551EFB" w14:textId="77777777" w:rsidR="00145710" w:rsidRDefault="00145710">
      <w:pPr>
        <w:spacing w:line="0pt" w:lineRule="atLeast"/>
        <w:rPr>
          <w:rFonts w:ascii="Times New Roman" w:eastAsia="Times New Roman" w:hAnsi="Times New Roman"/>
          <w:b/>
          <w:color w:val="002060"/>
          <w:sz w:val="28"/>
        </w:rPr>
      </w:pPr>
    </w:p>
    <w:p w14:paraId="53732309" w14:textId="77777777" w:rsidR="00DF2453" w:rsidRDefault="00DF2453" w:rsidP="00145710">
      <w:pPr>
        <w:spacing w:line="0pt" w:lineRule="atLeast"/>
        <w:jc w:val="center"/>
        <w:rPr>
          <w:rFonts w:ascii="Times New Roman" w:eastAsia="Times New Roman" w:hAnsi="Times New Roman"/>
          <w:b/>
          <w:color w:val="002060"/>
          <w:sz w:val="28"/>
        </w:rPr>
      </w:pPr>
    </w:p>
    <w:p w14:paraId="2DE96745" w14:textId="77777777" w:rsidR="00DF2453" w:rsidRDefault="00DF2453" w:rsidP="00145710">
      <w:pPr>
        <w:spacing w:line="0pt" w:lineRule="atLeast"/>
        <w:jc w:val="center"/>
        <w:rPr>
          <w:rFonts w:ascii="Times New Roman" w:eastAsia="Times New Roman" w:hAnsi="Times New Roman"/>
          <w:b/>
          <w:color w:val="002060"/>
          <w:sz w:val="28"/>
        </w:rPr>
      </w:pPr>
    </w:p>
    <w:p w14:paraId="154352EC" w14:textId="77777777" w:rsidR="00DF2453" w:rsidRDefault="00DF2453" w:rsidP="00145710">
      <w:pPr>
        <w:spacing w:line="0pt" w:lineRule="atLeast"/>
        <w:jc w:val="center"/>
        <w:rPr>
          <w:rFonts w:ascii="Times New Roman" w:eastAsia="Times New Roman" w:hAnsi="Times New Roman"/>
          <w:b/>
          <w:color w:val="002060"/>
          <w:sz w:val="28"/>
        </w:rPr>
      </w:pPr>
    </w:p>
    <w:p w14:paraId="78954B3F" w14:textId="6E2B7C10" w:rsidR="00D46C4C" w:rsidRDefault="00D46C4C" w:rsidP="00145710">
      <w:pPr>
        <w:spacing w:line="0pt" w:lineRule="atLeast"/>
        <w:jc w:val="center"/>
        <w:rPr>
          <w:rFonts w:ascii="Times New Roman" w:eastAsia="Times New Roman" w:hAnsi="Times New Roman"/>
          <w:b/>
          <w:color w:val="002060"/>
          <w:sz w:val="28"/>
        </w:rPr>
      </w:pPr>
      <w:r>
        <w:rPr>
          <w:rFonts w:ascii="Times New Roman" w:eastAsia="Times New Roman" w:hAnsi="Times New Roman"/>
          <w:b/>
          <w:color w:val="002060"/>
          <w:sz w:val="28"/>
        </w:rPr>
        <w:t>Regulamentul de Organizare și Funcționare al</w:t>
      </w:r>
    </w:p>
    <w:p w14:paraId="1274A17B" w14:textId="77777777" w:rsidR="00D46C4C" w:rsidRDefault="00D46C4C">
      <w:pPr>
        <w:spacing w:line="2.40pt" w:lineRule="exact"/>
        <w:rPr>
          <w:rFonts w:ascii="Times New Roman" w:eastAsia="Times New Roman" w:hAnsi="Times New Roman"/>
        </w:rPr>
      </w:pPr>
    </w:p>
    <w:p w14:paraId="1F63AD40" w14:textId="7D9240EC" w:rsidR="00D46C4C" w:rsidRDefault="00D46C4C">
      <w:pPr>
        <w:spacing w:line="0pt" w:lineRule="atLeast"/>
        <w:ind w:start="157pt"/>
        <w:rPr>
          <w:rFonts w:ascii="Times New Roman" w:eastAsia="Times New Roman" w:hAnsi="Times New Roman"/>
          <w:b/>
          <w:color w:val="002060"/>
          <w:sz w:val="28"/>
        </w:rPr>
      </w:pPr>
      <w:r>
        <w:rPr>
          <w:rFonts w:ascii="Times New Roman" w:eastAsia="Times New Roman" w:hAnsi="Times New Roman"/>
          <w:b/>
          <w:color w:val="002060"/>
          <w:sz w:val="28"/>
        </w:rPr>
        <w:t>COMITETULUI DE AUDIT</w:t>
      </w:r>
    </w:p>
    <w:p w14:paraId="6ED19159" w14:textId="78C1E7A8" w:rsidR="00145710" w:rsidRDefault="00145710">
      <w:pPr>
        <w:spacing w:line="0pt" w:lineRule="atLeast"/>
        <w:ind w:start="157pt"/>
        <w:rPr>
          <w:rFonts w:ascii="Times New Roman" w:eastAsia="Times New Roman" w:hAnsi="Times New Roman"/>
          <w:b/>
          <w:color w:val="002060"/>
          <w:sz w:val="28"/>
        </w:rPr>
      </w:pPr>
    </w:p>
    <w:p w14:paraId="41E120A0" w14:textId="77777777" w:rsidR="00145710" w:rsidRDefault="00145710">
      <w:pPr>
        <w:spacing w:line="0pt" w:lineRule="atLeast"/>
        <w:ind w:start="157pt"/>
        <w:rPr>
          <w:rFonts w:ascii="Times New Roman" w:eastAsia="Times New Roman" w:hAnsi="Times New Roman"/>
          <w:b/>
          <w:color w:val="002060"/>
          <w:sz w:val="28"/>
        </w:rPr>
      </w:pPr>
    </w:p>
    <w:p w14:paraId="4DFA2141" w14:textId="77777777" w:rsidR="00D46C4C" w:rsidRDefault="00D46C4C">
      <w:pPr>
        <w:spacing w:line="7.90pt" w:lineRule="exact"/>
        <w:rPr>
          <w:rFonts w:ascii="Times New Roman" w:eastAsia="Times New Roman" w:hAnsi="Times New Roman"/>
        </w:rPr>
      </w:pPr>
    </w:p>
    <w:p w14:paraId="79460A1E" w14:textId="77777777" w:rsidR="00DF2453" w:rsidRDefault="00DF2453">
      <w:pPr>
        <w:tabs>
          <w:tab w:val="start" w:pos="41pt"/>
        </w:tabs>
        <w:spacing w:line="0pt" w:lineRule="atLeast"/>
        <w:rPr>
          <w:rFonts w:ascii="Times New Roman" w:eastAsia="Times New Roman" w:hAnsi="Times New Roman"/>
          <w:b/>
          <w:color w:val="002060"/>
          <w:sz w:val="24"/>
        </w:rPr>
      </w:pPr>
    </w:p>
    <w:p w14:paraId="698C57E2" w14:textId="52D0EACB" w:rsidR="00DF2453" w:rsidRDefault="00DF2453">
      <w:pPr>
        <w:tabs>
          <w:tab w:val="start" w:pos="41pt"/>
        </w:tabs>
        <w:spacing w:line="0pt" w:lineRule="atLeast"/>
        <w:rPr>
          <w:rFonts w:ascii="Times New Roman" w:eastAsia="Times New Roman" w:hAnsi="Times New Roman"/>
          <w:b/>
          <w:color w:val="002060"/>
          <w:sz w:val="24"/>
        </w:rPr>
      </w:pPr>
    </w:p>
    <w:p w14:paraId="33CC5D64" w14:textId="42279188" w:rsidR="00DF2453" w:rsidRDefault="00DF2453">
      <w:pPr>
        <w:tabs>
          <w:tab w:val="start" w:pos="41pt"/>
        </w:tabs>
        <w:spacing w:line="0pt" w:lineRule="atLeast"/>
        <w:rPr>
          <w:rFonts w:ascii="Times New Roman" w:eastAsia="Times New Roman" w:hAnsi="Times New Roman"/>
          <w:b/>
          <w:color w:val="002060"/>
          <w:sz w:val="24"/>
        </w:rPr>
      </w:pPr>
    </w:p>
    <w:p w14:paraId="0306DDD6" w14:textId="3978FC89" w:rsidR="00DF2453" w:rsidRDefault="00DF2453">
      <w:pPr>
        <w:tabs>
          <w:tab w:val="start" w:pos="41pt"/>
        </w:tabs>
        <w:spacing w:line="0pt" w:lineRule="atLeast"/>
        <w:rPr>
          <w:rFonts w:ascii="Times New Roman" w:eastAsia="Times New Roman" w:hAnsi="Times New Roman"/>
          <w:b/>
          <w:color w:val="002060"/>
          <w:sz w:val="24"/>
        </w:rPr>
      </w:pPr>
    </w:p>
    <w:p w14:paraId="717CEA89" w14:textId="77777777" w:rsidR="00DF2453" w:rsidRDefault="00DF2453">
      <w:pPr>
        <w:tabs>
          <w:tab w:val="start" w:pos="41pt"/>
        </w:tabs>
        <w:spacing w:line="0pt" w:lineRule="atLeast"/>
        <w:rPr>
          <w:rFonts w:ascii="Times New Roman" w:eastAsia="Times New Roman" w:hAnsi="Times New Roman"/>
          <w:b/>
          <w:color w:val="002060"/>
          <w:sz w:val="24"/>
        </w:rPr>
      </w:pPr>
    </w:p>
    <w:p w14:paraId="0FDA8C83" w14:textId="0EFF0C6D" w:rsidR="00D46C4C" w:rsidRDefault="00D46C4C">
      <w:pPr>
        <w:tabs>
          <w:tab w:val="start" w:pos="41pt"/>
        </w:tabs>
        <w:spacing w:line="0pt" w:lineRule="atLeast"/>
        <w:rPr>
          <w:rFonts w:ascii="Times New Roman" w:eastAsia="Times New Roman" w:hAnsi="Times New Roman"/>
          <w:b/>
          <w:color w:val="002060"/>
          <w:sz w:val="24"/>
        </w:rPr>
      </w:pPr>
      <w:r>
        <w:rPr>
          <w:rFonts w:ascii="Times New Roman" w:eastAsia="Times New Roman" w:hAnsi="Times New Roman"/>
          <w:b/>
          <w:color w:val="002060"/>
          <w:sz w:val="24"/>
        </w:rPr>
        <w:t>COMPONENȚA COMITETULUI</w:t>
      </w:r>
    </w:p>
    <w:p w14:paraId="4E4D4585" w14:textId="77777777" w:rsidR="00D46C4C" w:rsidRDefault="00D46C4C">
      <w:pPr>
        <w:spacing w:line="18.60pt" w:lineRule="exact"/>
        <w:rPr>
          <w:rFonts w:ascii="Times New Roman" w:eastAsia="Times New Roman" w:hAnsi="Times New Roman"/>
        </w:rPr>
      </w:pPr>
    </w:p>
    <w:p w14:paraId="0570E78C" w14:textId="77777777" w:rsidR="00D46C4C" w:rsidRDefault="00D46C4C">
      <w:pPr>
        <w:spacing w:line="13.20pt" w:lineRule="auto"/>
        <w:ind w:end="2pt"/>
        <w:jc w:val="both"/>
        <w:rPr>
          <w:rFonts w:ascii="Times New Roman" w:eastAsia="Times New Roman" w:hAnsi="Times New Roman"/>
          <w:sz w:val="24"/>
        </w:rPr>
      </w:pPr>
      <w:r>
        <w:rPr>
          <w:rFonts w:ascii="Times New Roman" w:eastAsia="Times New Roman" w:hAnsi="Times New Roman"/>
          <w:sz w:val="24"/>
        </w:rPr>
        <w:t>Comitetul de Audit este alcătuit din 3 membri ai Consiliului de Administrație, conform Hotărârii Consiliului, majoritatea membrilor fiind neexecutivi.</w:t>
      </w:r>
    </w:p>
    <w:p w14:paraId="576F8C5F" w14:textId="77777777" w:rsidR="00D46C4C" w:rsidRDefault="00D46C4C">
      <w:pPr>
        <w:spacing w:line="8.75pt" w:lineRule="exact"/>
        <w:rPr>
          <w:rFonts w:ascii="Times New Roman" w:eastAsia="Times New Roman" w:hAnsi="Times New Roman"/>
        </w:rPr>
      </w:pPr>
    </w:p>
    <w:p w14:paraId="6D690049" w14:textId="77777777" w:rsidR="00D46C4C" w:rsidRDefault="00D46C4C">
      <w:pPr>
        <w:spacing w:line="0pt" w:lineRule="atLeast"/>
        <w:rPr>
          <w:rFonts w:ascii="Times New Roman" w:eastAsia="Times New Roman" w:hAnsi="Times New Roman"/>
          <w:sz w:val="24"/>
        </w:rPr>
      </w:pPr>
      <w:r>
        <w:rPr>
          <w:rFonts w:ascii="Times New Roman" w:eastAsia="Times New Roman" w:hAnsi="Times New Roman"/>
          <w:sz w:val="24"/>
        </w:rPr>
        <w:t>Membrii Comitetului de Audit sunt aleși de Consiliul de Administrație. Unul dintre membrii</w:t>
      </w:r>
    </w:p>
    <w:p w14:paraId="703CE04F" w14:textId="77777777" w:rsidR="00D46C4C" w:rsidRDefault="00D46C4C">
      <w:pPr>
        <w:spacing w:line="2.60pt" w:lineRule="exact"/>
        <w:rPr>
          <w:rFonts w:ascii="Times New Roman" w:eastAsia="Times New Roman" w:hAnsi="Times New Roman"/>
        </w:rPr>
      </w:pPr>
    </w:p>
    <w:p w14:paraId="6A763733" w14:textId="77777777" w:rsidR="00D46C4C" w:rsidRDefault="00D46C4C">
      <w:pPr>
        <w:spacing w:line="0pt" w:lineRule="atLeast"/>
        <w:rPr>
          <w:rFonts w:ascii="Times New Roman" w:eastAsia="Times New Roman" w:hAnsi="Times New Roman"/>
          <w:sz w:val="23"/>
        </w:rPr>
      </w:pPr>
      <w:r>
        <w:rPr>
          <w:rFonts w:ascii="Times New Roman" w:eastAsia="Times New Roman" w:hAnsi="Times New Roman"/>
          <w:sz w:val="23"/>
        </w:rPr>
        <w:t>Comitetului de audit, cu pregătire și experiență în domeniul financiar/contabil/audit, va fi numit</w:t>
      </w:r>
    </w:p>
    <w:p w14:paraId="54308D26" w14:textId="77777777" w:rsidR="00D46C4C" w:rsidRDefault="00D46C4C">
      <w:pPr>
        <w:spacing w:line="2.05pt" w:lineRule="exact"/>
        <w:rPr>
          <w:rFonts w:ascii="Times New Roman" w:eastAsia="Times New Roman" w:hAnsi="Times New Roman"/>
        </w:rPr>
      </w:pPr>
    </w:p>
    <w:p w14:paraId="65A3BAAD" w14:textId="77777777" w:rsidR="00D46C4C" w:rsidRDefault="00D46C4C">
      <w:pPr>
        <w:spacing w:line="0pt" w:lineRule="atLeast"/>
        <w:rPr>
          <w:rFonts w:ascii="Times New Roman" w:eastAsia="Times New Roman" w:hAnsi="Times New Roman"/>
          <w:sz w:val="24"/>
        </w:rPr>
      </w:pPr>
      <w:r>
        <w:rPr>
          <w:rFonts w:ascii="Times New Roman" w:eastAsia="Times New Roman" w:hAnsi="Times New Roman"/>
          <w:sz w:val="24"/>
        </w:rPr>
        <w:t>Președinte de către Consiliul de Administrație.</w:t>
      </w:r>
    </w:p>
    <w:p w14:paraId="553D70D0" w14:textId="77777777" w:rsidR="00D46C4C" w:rsidRDefault="00D46C4C">
      <w:pPr>
        <w:spacing w:line="10.70pt" w:lineRule="exact"/>
        <w:rPr>
          <w:rFonts w:ascii="Times New Roman" w:eastAsia="Times New Roman" w:hAnsi="Times New Roman"/>
        </w:rPr>
      </w:pPr>
    </w:p>
    <w:p w14:paraId="311DBFF8" w14:textId="77777777" w:rsidR="00D46C4C" w:rsidRDefault="00D46C4C">
      <w:pPr>
        <w:spacing w:line="13.55pt" w:lineRule="auto"/>
        <w:ind w:end="1pt"/>
        <w:jc w:val="both"/>
        <w:rPr>
          <w:rFonts w:ascii="Times New Roman" w:eastAsia="Times New Roman" w:hAnsi="Times New Roman"/>
          <w:sz w:val="24"/>
        </w:rPr>
      </w:pPr>
      <w:r>
        <w:rPr>
          <w:rFonts w:ascii="Times New Roman" w:eastAsia="Times New Roman" w:hAnsi="Times New Roman"/>
          <w:sz w:val="24"/>
        </w:rPr>
        <w:t>Membrii Comitetului de Audit trebuie sa aibă cunoștinte de bază în domeniul financiar - contabil ș i cel puțin un membru al Comitetului de Audit trebuie să dețină experiență în aplicarea principiilor contabile sau în audit financiar.</w:t>
      </w:r>
    </w:p>
    <w:p w14:paraId="5D5A4FDA" w14:textId="77777777" w:rsidR="00D46C4C" w:rsidRDefault="00D46C4C">
      <w:pPr>
        <w:spacing w:line="8.20pt" w:lineRule="exact"/>
        <w:rPr>
          <w:rFonts w:ascii="Times New Roman" w:eastAsia="Times New Roman" w:hAnsi="Times New Roman"/>
        </w:rPr>
      </w:pPr>
    </w:p>
    <w:p w14:paraId="273C513E" w14:textId="77777777" w:rsidR="00DF2453" w:rsidRDefault="00DF2453">
      <w:pPr>
        <w:spacing w:line="0pt" w:lineRule="atLeast"/>
        <w:rPr>
          <w:rFonts w:ascii="Times New Roman" w:eastAsia="Times New Roman" w:hAnsi="Times New Roman"/>
          <w:b/>
          <w:color w:val="002060"/>
          <w:sz w:val="24"/>
        </w:rPr>
      </w:pPr>
    </w:p>
    <w:p w14:paraId="0055F215" w14:textId="77777777" w:rsidR="00DF2453" w:rsidRDefault="00DF2453">
      <w:pPr>
        <w:spacing w:line="0pt" w:lineRule="atLeast"/>
        <w:rPr>
          <w:rFonts w:ascii="Times New Roman" w:eastAsia="Times New Roman" w:hAnsi="Times New Roman"/>
          <w:b/>
          <w:color w:val="002060"/>
          <w:sz w:val="24"/>
        </w:rPr>
      </w:pPr>
    </w:p>
    <w:p w14:paraId="0F27F4BE" w14:textId="77777777" w:rsidR="00DF2453" w:rsidRDefault="00DF2453">
      <w:pPr>
        <w:spacing w:line="0pt" w:lineRule="atLeast"/>
        <w:rPr>
          <w:rFonts w:ascii="Times New Roman" w:eastAsia="Times New Roman" w:hAnsi="Times New Roman"/>
          <w:b/>
          <w:color w:val="002060"/>
          <w:sz w:val="24"/>
        </w:rPr>
      </w:pPr>
    </w:p>
    <w:p w14:paraId="0A7269E5" w14:textId="77777777" w:rsidR="00DF2453" w:rsidRDefault="00DF2453">
      <w:pPr>
        <w:spacing w:line="0pt" w:lineRule="atLeast"/>
        <w:rPr>
          <w:rFonts w:ascii="Times New Roman" w:eastAsia="Times New Roman" w:hAnsi="Times New Roman"/>
          <w:b/>
          <w:color w:val="002060"/>
          <w:sz w:val="24"/>
        </w:rPr>
      </w:pPr>
    </w:p>
    <w:p w14:paraId="6CB65853" w14:textId="0AE4E6AE" w:rsidR="00D46C4C" w:rsidRDefault="00D46C4C">
      <w:pPr>
        <w:spacing w:line="0pt" w:lineRule="atLeast"/>
        <w:rPr>
          <w:rFonts w:ascii="Times New Roman" w:eastAsia="Times New Roman" w:hAnsi="Times New Roman"/>
          <w:b/>
          <w:color w:val="002060"/>
          <w:sz w:val="24"/>
        </w:rPr>
      </w:pPr>
      <w:r>
        <w:rPr>
          <w:rFonts w:ascii="Times New Roman" w:eastAsia="Times New Roman" w:hAnsi="Times New Roman"/>
          <w:b/>
          <w:color w:val="002060"/>
          <w:sz w:val="24"/>
        </w:rPr>
        <w:t>ATRIBUȚIILE ȘI RESPONSABILITĂȚILE COMITETULUI</w:t>
      </w:r>
    </w:p>
    <w:p w14:paraId="2A676B34" w14:textId="77777777" w:rsidR="00D46C4C" w:rsidRDefault="00D46C4C">
      <w:pPr>
        <w:spacing w:line="18.60pt" w:lineRule="exact"/>
        <w:rPr>
          <w:rFonts w:ascii="Times New Roman" w:eastAsia="Times New Roman" w:hAnsi="Times New Roman"/>
        </w:rPr>
      </w:pPr>
    </w:p>
    <w:p w14:paraId="5C8877E4" w14:textId="77777777" w:rsidR="00D46C4C" w:rsidRDefault="00D46C4C">
      <w:pPr>
        <w:spacing w:line="13.65pt" w:lineRule="auto"/>
        <w:ind w:end="1pt"/>
        <w:jc w:val="both"/>
        <w:rPr>
          <w:rFonts w:ascii="Times New Roman" w:eastAsia="Times New Roman" w:hAnsi="Times New Roman"/>
          <w:sz w:val="24"/>
        </w:rPr>
      </w:pPr>
      <w:r>
        <w:rPr>
          <w:rFonts w:ascii="Times New Roman" w:eastAsia="Times New Roman" w:hAnsi="Times New Roman"/>
          <w:sz w:val="24"/>
        </w:rPr>
        <w:t>Comitetul de Audit revizuiește, raportează, acordă consultanță și asistă Consiliul de Administrație în îndeplinirea atribuțiilor care îi revin pe linia controlului intern, conformității și auditului, analizează și face propuneri cu privire la problemele specifice conform celor cuprinse în prevederile legislației în vigoare, în Actul Constitutiv al societății și în Codul de Guvernanță Corporativă al BVB</w:t>
      </w:r>
      <w:r>
        <w:rPr>
          <w:rFonts w:ascii="Times New Roman" w:eastAsia="Times New Roman" w:hAnsi="Times New Roman"/>
          <w:color w:val="7030A0"/>
          <w:sz w:val="24"/>
        </w:rPr>
        <w:t>,</w:t>
      </w:r>
      <w:r>
        <w:rPr>
          <w:rFonts w:ascii="Times New Roman" w:eastAsia="Times New Roman" w:hAnsi="Times New Roman"/>
          <w:sz w:val="24"/>
        </w:rPr>
        <w:t xml:space="preserve"> precum și la solicitarea expresă a Consiliului de Administrație.</w:t>
      </w:r>
    </w:p>
    <w:p w14:paraId="7A6C4309" w14:textId="77777777" w:rsidR="00D46C4C" w:rsidRDefault="00D46C4C">
      <w:pPr>
        <w:spacing w:line="9.05pt" w:lineRule="exact"/>
        <w:rPr>
          <w:rFonts w:ascii="Times New Roman" w:eastAsia="Times New Roman" w:hAnsi="Times New Roman"/>
        </w:rPr>
      </w:pPr>
    </w:p>
    <w:p w14:paraId="2654AEFA" w14:textId="77777777" w:rsidR="00D46C4C" w:rsidRDefault="00D46C4C">
      <w:pPr>
        <w:spacing w:line="13.20pt" w:lineRule="auto"/>
        <w:ind w:end="2pt"/>
        <w:jc w:val="both"/>
        <w:rPr>
          <w:rFonts w:ascii="Times New Roman" w:eastAsia="Times New Roman" w:hAnsi="Times New Roman"/>
          <w:color w:val="181818"/>
          <w:sz w:val="24"/>
        </w:rPr>
      </w:pPr>
      <w:r>
        <w:rPr>
          <w:rFonts w:ascii="Times New Roman" w:eastAsia="Times New Roman" w:hAnsi="Times New Roman"/>
          <w:b/>
          <w:color w:val="181818"/>
          <w:sz w:val="24"/>
        </w:rPr>
        <w:t>Principalele atribuții</w:t>
      </w:r>
      <w:r>
        <w:rPr>
          <w:rFonts w:ascii="Times New Roman" w:eastAsia="Times New Roman" w:hAnsi="Times New Roman"/>
          <w:color w:val="282828"/>
          <w:sz w:val="24"/>
        </w:rPr>
        <w:t xml:space="preserve"> vizează</w:t>
      </w:r>
      <w:r>
        <w:rPr>
          <w:rFonts w:ascii="Times New Roman" w:eastAsia="Times New Roman" w:hAnsi="Times New Roman"/>
          <w:color w:val="181818"/>
          <w:sz w:val="24"/>
        </w:rPr>
        <w:t xml:space="preserve"> analizarea ș</w:t>
      </w:r>
      <w:r>
        <w:rPr>
          <w:rFonts w:ascii="Times New Roman" w:eastAsia="Times New Roman" w:hAnsi="Times New Roman"/>
          <w:color w:val="282828"/>
          <w:sz w:val="24"/>
        </w:rPr>
        <w:t>i formularea</w:t>
      </w:r>
      <w:r>
        <w:rPr>
          <w:rFonts w:ascii="Times New Roman" w:eastAsia="Times New Roman" w:hAnsi="Times New Roman"/>
          <w:color w:val="181818"/>
          <w:sz w:val="24"/>
        </w:rPr>
        <w:t xml:space="preserve"> de propuneri cu privire la următoarele problemele</w:t>
      </w:r>
      <w:r>
        <w:rPr>
          <w:rFonts w:ascii="Times New Roman" w:eastAsia="Times New Roman" w:hAnsi="Times New Roman"/>
          <w:color w:val="282828"/>
          <w:sz w:val="24"/>
        </w:rPr>
        <w:t xml:space="preserve"> specifice</w:t>
      </w:r>
      <w:r>
        <w:rPr>
          <w:rFonts w:ascii="Times New Roman" w:eastAsia="Times New Roman" w:hAnsi="Times New Roman"/>
          <w:color w:val="181818"/>
          <w:sz w:val="24"/>
        </w:rPr>
        <w:t xml:space="preserve"> rezultate din:</w:t>
      </w:r>
    </w:p>
    <w:p w14:paraId="19C9664B" w14:textId="77777777" w:rsidR="00D46C4C" w:rsidRDefault="00D46C4C">
      <w:pPr>
        <w:spacing w:line="9.35pt" w:lineRule="exact"/>
        <w:rPr>
          <w:rFonts w:ascii="Times New Roman" w:eastAsia="Times New Roman" w:hAnsi="Times New Roman"/>
        </w:rPr>
      </w:pPr>
    </w:p>
    <w:p w14:paraId="5E660AEF" w14:textId="77777777" w:rsidR="00D46C4C" w:rsidRDefault="00D46C4C">
      <w:pPr>
        <w:numPr>
          <w:ilvl w:val="0"/>
          <w:numId w:val="29"/>
        </w:numPr>
        <w:tabs>
          <w:tab w:val="start" w:pos="12.95pt"/>
        </w:tabs>
        <w:spacing w:line="13.20pt" w:lineRule="auto"/>
        <w:ind w:end="7pt"/>
        <w:rPr>
          <w:rFonts w:ascii="Times New Roman" w:eastAsia="Times New Roman" w:hAnsi="Times New Roman"/>
          <w:color w:val="181818"/>
          <w:sz w:val="24"/>
        </w:rPr>
      </w:pPr>
      <w:r>
        <w:rPr>
          <w:rFonts w:ascii="Times New Roman" w:eastAsia="Times New Roman" w:hAnsi="Times New Roman"/>
          <w:color w:val="181818"/>
          <w:sz w:val="24"/>
        </w:rPr>
        <w:t xml:space="preserve">Monitorizarea auditului statutar al situațiilor financiare întocmite de societate în </w:t>
      </w:r>
      <w:r>
        <w:rPr>
          <w:rFonts w:ascii="Times New Roman" w:eastAsia="Times New Roman" w:hAnsi="Times New Roman"/>
          <w:color w:val="282828"/>
          <w:sz w:val="24"/>
        </w:rPr>
        <w:t>conformitate cu</w:t>
      </w:r>
      <w:r>
        <w:rPr>
          <w:rFonts w:ascii="Times New Roman" w:eastAsia="Times New Roman" w:hAnsi="Times New Roman"/>
          <w:color w:val="181818"/>
          <w:sz w:val="24"/>
        </w:rPr>
        <w:t xml:space="preserve"> prevederile legale aplicabile, precum și a</w:t>
      </w:r>
      <w:r>
        <w:rPr>
          <w:rFonts w:ascii="Times New Roman" w:eastAsia="Times New Roman" w:hAnsi="Times New Roman"/>
          <w:color w:val="282828"/>
          <w:sz w:val="24"/>
        </w:rPr>
        <w:t xml:space="preserve"> eventualelor</w:t>
      </w:r>
      <w:r>
        <w:rPr>
          <w:rFonts w:ascii="Times New Roman" w:eastAsia="Times New Roman" w:hAnsi="Times New Roman"/>
          <w:color w:val="181818"/>
          <w:sz w:val="24"/>
        </w:rPr>
        <w:t xml:space="preserve"> rapoarte întocmite</w:t>
      </w:r>
    </w:p>
    <w:p w14:paraId="0BBE5BCD" w14:textId="77777777" w:rsidR="00D46C4C" w:rsidRDefault="00D46C4C">
      <w:pPr>
        <w:spacing w:line="0.85pt" w:lineRule="exact"/>
        <w:rPr>
          <w:rFonts w:ascii="Times New Roman" w:eastAsia="Times New Roman" w:hAnsi="Times New Roman"/>
        </w:rPr>
      </w:pPr>
    </w:p>
    <w:tbl>
      <w:tblPr>
        <w:tblW w:w="0pt" w:type="dxa"/>
        <w:tblLayout w:type="fixed"/>
        <w:tblCellMar>
          <w:start w:w="0pt" w:type="dxa"/>
          <w:end w:w="0pt" w:type="dxa"/>
        </w:tblCellMar>
        <w:tblLook w:firstRow="0" w:lastRow="0" w:firstColumn="0" w:lastColumn="0" w:noHBand="0" w:noVBand="0"/>
      </w:tblPr>
      <w:tblGrid>
        <w:gridCol w:w="5660"/>
        <w:gridCol w:w="3320"/>
      </w:tblGrid>
      <w:tr w:rsidR="00D46C4C" w14:paraId="7F1ED3E0" w14:textId="77777777">
        <w:trPr>
          <w:trHeight w:val="276"/>
        </w:trPr>
        <w:tc>
          <w:tcPr>
            <w:tcW w:w="283pt" w:type="dxa"/>
            <w:shd w:val="clear" w:color="auto" w:fill="auto"/>
            <w:vAlign w:val="bottom"/>
          </w:tcPr>
          <w:p w14:paraId="20D48D4F" w14:textId="77777777" w:rsidR="00D46C4C" w:rsidRDefault="00D46C4C">
            <w:pPr>
              <w:spacing w:line="0pt" w:lineRule="atLeast"/>
              <w:rPr>
                <w:rFonts w:ascii="Times New Roman" w:eastAsia="Times New Roman" w:hAnsi="Times New Roman"/>
                <w:color w:val="181818"/>
                <w:sz w:val="24"/>
              </w:rPr>
            </w:pPr>
            <w:r>
              <w:rPr>
                <w:rFonts w:ascii="Times New Roman" w:eastAsia="Times New Roman" w:hAnsi="Times New Roman"/>
                <w:color w:val="181818"/>
                <w:sz w:val="24"/>
              </w:rPr>
              <w:t>la solicitarea unor acționari;</w:t>
            </w:r>
          </w:p>
        </w:tc>
        <w:tc>
          <w:tcPr>
            <w:tcW w:w="166pt" w:type="dxa"/>
            <w:shd w:val="clear" w:color="auto" w:fill="auto"/>
            <w:vAlign w:val="bottom"/>
          </w:tcPr>
          <w:p w14:paraId="153DCE44" w14:textId="2372BC6E" w:rsidR="00D46C4C" w:rsidRDefault="00D46C4C" w:rsidP="0015094B">
            <w:pPr>
              <w:spacing w:line="0pt" w:lineRule="atLeast"/>
              <w:ind w:end="-71.80pt"/>
              <w:jc w:val="end"/>
              <w:rPr>
                <w:rFonts w:ascii="Times New Roman" w:eastAsia="Times New Roman" w:hAnsi="Times New Roman"/>
                <w:color w:val="181818"/>
                <w:sz w:val="16"/>
              </w:rPr>
            </w:pPr>
          </w:p>
        </w:tc>
      </w:tr>
    </w:tbl>
    <w:p w14:paraId="5CB33C06" w14:textId="77777777" w:rsidR="00D46C4C" w:rsidRDefault="00D46C4C">
      <w:pPr>
        <w:rPr>
          <w:rFonts w:ascii="Times New Roman" w:eastAsia="Times New Roman" w:hAnsi="Times New Roman"/>
          <w:color w:val="181818"/>
          <w:sz w:val="16"/>
        </w:rPr>
        <w:sectPr w:rsidR="00D46C4C">
          <w:pgSz w:w="595pt" w:h="841.90pt"/>
          <w:pgMar w:top="57.35pt" w:right="69.30pt" w:bottom="57.75pt" w:left="72pt" w:header="0pt" w:footer="0pt" w:gutter="0pt"/>
          <w:cols w:space="0pt" w:equalWidth="0">
            <w:col w:w="454pt"/>
          </w:cols>
          <w:docGrid w:linePitch="360"/>
        </w:sectPr>
      </w:pPr>
    </w:p>
    <w:p w14:paraId="63129190" w14:textId="77777777" w:rsidR="00D46C4C" w:rsidRDefault="00D46C4C">
      <w:pPr>
        <w:numPr>
          <w:ilvl w:val="0"/>
          <w:numId w:val="30"/>
        </w:numPr>
        <w:tabs>
          <w:tab w:val="start" w:pos="13.10pt"/>
        </w:tabs>
        <w:spacing w:line="13.30pt" w:lineRule="auto"/>
        <w:rPr>
          <w:rFonts w:ascii="Times New Roman" w:eastAsia="Times New Roman" w:hAnsi="Times New Roman"/>
          <w:color w:val="181818"/>
          <w:sz w:val="24"/>
        </w:rPr>
      </w:pPr>
      <w:bookmarkStart w:id="3" w:name="page14"/>
      <w:bookmarkEnd w:id="3"/>
      <w:r>
        <w:rPr>
          <w:rFonts w:ascii="Times New Roman" w:eastAsia="Times New Roman" w:hAnsi="Times New Roman"/>
          <w:color w:val="181818"/>
          <w:sz w:val="24"/>
        </w:rPr>
        <w:lastRenderedPageBreak/>
        <w:t>Asigură relația</w:t>
      </w:r>
      <w:r>
        <w:rPr>
          <w:rFonts w:ascii="Times New Roman" w:eastAsia="Times New Roman" w:hAnsi="Times New Roman"/>
          <w:color w:val="282828"/>
          <w:sz w:val="24"/>
        </w:rPr>
        <w:t xml:space="preserve"> societății</w:t>
      </w:r>
      <w:r>
        <w:rPr>
          <w:rFonts w:ascii="Times New Roman" w:eastAsia="Times New Roman" w:hAnsi="Times New Roman"/>
          <w:color w:val="181818"/>
          <w:sz w:val="24"/>
        </w:rPr>
        <w:t xml:space="preserve"> cu auditorul financiar</w:t>
      </w:r>
      <w:r>
        <w:rPr>
          <w:rFonts w:ascii="Times New Roman" w:eastAsia="Times New Roman" w:hAnsi="Times New Roman"/>
          <w:color w:val="3D3D3D"/>
          <w:sz w:val="24"/>
        </w:rPr>
        <w:t>,</w:t>
      </w:r>
      <w:r>
        <w:rPr>
          <w:rFonts w:ascii="Times New Roman" w:eastAsia="Times New Roman" w:hAnsi="Times New Roman"/>
          <w:color w:val="282828"/>
          <w:sz w:val="24"/>
        </w:rPr>
        <w:t xml:space="preserve"> încheierea ș</w:t>
      </w:r>
      <w:r>
        <w:rPr>
          <w:rFonts w:ascii="Times New Roman" w:eastAsia="Times New Roman" w:hAnsi="Times New Roman"/>
          <w:color w:val="181818"/>
          <w:sz w:val="24"/>
        </w:rPr>
        <w:t>i derularea corespunzătoare</w:t>
      </w:r>
      <w:r>
        <w:rPr>
          <w:rFonts w:ascii="Times New Roman" w:eastAsia="Times New Roman" w:hAnsi="Times New Roman"/>
          <w:color w:val="282828"/>
          <w:sz w:val="24"/>
        </w:rPr>
        <w:t xml:space="preserve"> a</w:t>
      </w:r>
      <w:r>
        <w:rPr>
          <w:rFonts w:ascii="Times New Roman" w:eastAsia="Times New Roman" w:hAnsi="Times New Roman"/>
          <w:color w:val="181818"/>
          <w:sz w:val="24"/>
        </w:rPr>
        <w:t xml:space="preserve"> contractului cu</w:t>
      </w:r>
      <w:r>
        <w:rPr>
          <w:rFonts w:ascii="Times New Roman" w:eastAsia="Times New Roman" w:hAnsi="Times New Roman"/>
          <w:color w:val="282828"/>
          <w:sz w:val="24"/>
        </w:rPr>
        <w:t xml:space="preserve"> acesta,</w:t>
      </w:r>
      <w:r>
        <w:rPr>
          <w:rFonts w:ascii="Times New Roman" w:eastAsia="Times New Roman" w:hAnsi="Times New Roman"/>
          <w:color w:val="181818"/>
          <w:sz w:val="24"/>
        </w:rPr>
        <w:t xml:space="preserve"> potrivit hotărârii A.G.A.;</w:t>
      </w:r>
    </w:p>
    <w:p w14:paraId="5A6723EB" w14:textId="77777777" w:rsidR="00D46C4C" w:rsidRDefault="00D46C4C">
      <w:pPr>
        <w:spacing w:line="8.65pt" w:lineRule="exact"/>
        <w:rPr>
          <w:rFonts w:ascii="Times New Roman" w:eastAsia="Times New Roman" w:hAnsi="Times New Roman"/>
          <w:color w:val="181818"/>
          <w:sz w:val="24"/>
        </w:rPr>
      </w:pPr>
    </w:p>
    <w:p w14:paraId="41D9C9B5" w14:textId="77777777" w:rsidR="00D46C4C" w:rsidRDefault="00D46C4C">
      <w:pPr>
        <w:numPr>
          <w:ilvl w:val="0"/>
          <w:numId w:val="30"/>
        </w:numPr>
        <w:tabs>
          <w:tab w:val="start" w:pos="16pt"/>
        </w:tabs>
        <w:spacing w:line="0pt" w:lineRule="atLeast"/>
        <w:ind w:start="16pt" w:hanging="16pt"/>
        <w:rPr>
          <w:rFonts w:ascii="Times New Roman" w:eastAsia="Times New Roman" w:hAnsi="Times New Roman"/>
          <w:color w:val="181818"/>
          <w:sz w:val="24"/>
        </w:rPr>
      </w:pPr>
      <w:r>
        <w:rPr>
          <w:rFonts w:ascii="Times New Roman" w:eastAsia="Times New Roman" w:hAnsi="Times New Roman"/>
          <w:color w:val="181818"/>
          <w:sz w:val="24"/>
        </w:rPr>
        <w:t>Face  recomandări</w:t>
      </w:r>
      <w:r>
        <w:rPr>
          <w:rFonts w:ascii="Times New Roman" w:eastAsia="Times New Roman" w:hAnsi="Times New Roman"/>
          <w:color w:val="000000"/>
          <w:sz w:val="24"/>
        </w:rPr>
        <w:t xml:space="preserve">  Consiliului  de  Administrație  cu  privire  la  selectarea,  numirea  și</w:t>
      </w:r>
    </w:p>
    <w:p w14:paraId="5B1C0EB4" w14:textId="77777777" w:rsidR="00D46C4C" w:rsidRDefault="00D46C4C">
      <w:pPr>
        <w:spacing w:line="2pt" w:lineRule="exact"/>
        <w:rPr>
          <w:rFonts w:ascii="Times New Roman" w:eastAsia="Times New Roman" w:hAnsi="Times New Roman"/>
          <w:color w:val="181818"/>
          <w:sz w:val="24"/>
        </w:rPr>
      </w:pPr>
    </w:p>
    <w:p w14:paraId="5E6CE316" w14:textId="77777777" w:rsidR="00D46C4C" w:rsidRDefault="00D46C4C">
      <w:pPr>
        <w:spacing w:line="0pt" w:lineRule="atLeast"/>
        <w:rPr>
          <w:rFonts w:ascii="Times New Roman" w:eastAsia="Times New Roman" w:hAnsi="Times New Roman"/>
          <w:sz w:val="24"/>
        </w:rPr>
      </w:pPr>
      <w:r>
        <w:rPr>
          <w:rFonts w:ascii="Times New Roman" w:eastAsia="Times New Roman" w:hAnsi="Times New Roman"/>
          <w:sz w:val="24"/>
        </w:rPr>
        <w:t>înlocuirea auditorului financiar, precum și termenii și condițiile remunerării acestuia;</w:t>
      </w:r>
    </w:p>
    <w:p w14:paraId="125098B7" w14:textId="77777777" w:rsidR="00D46C4C" w:rsidRDefault="00D46C4C">
      <w:pPr>
        <w:spacing w:line="10.65pt" w:lineRule="exact"/>
        <w:rPr>
          <w:rFonts w:ascii="Times New Roman" w:eastAsia="Times New Roman" w:hAnsi="Times New Roman"/>
          <w:color w:val="181818"/>
          <w:sz w:val="24"/>
        </w:rPr>
      </w:pPr>
    </w:p>
    <w:p w14:paraId="38FF502A" w14:textId="77777777" w:rsidR="00D46C4C" w:rsidRDefault="00D46C4C">
      <w:pPr>
        <w:numPr>
          <w:ilvl w:val="0"/>
          <w:numId w:val="30"/>
        </w:numPr>
        <w:tabs>
          <w:tab w:val="start" w:pos="12.95pt"/>
        </w:tabs>
        <w:spacing w:line="13.60pt" w:lineRule="auto"/>
        <w:jc w:val="both"/>
        <w:rPr>
          <w:rFonts w:ascii="Times New Roman" w:eastAsia="Times New Roman" w:hAnsi="Times New Roman"/>
          <w:sz w:val="24"/>
        </w:rPr>
      </w:pPr>
      <w:r>
        <w:rPr>
          <w:rFonts w:ascii="Times New Roman" w:eastAsia="Times New Roman" w:hAnsi="Times New Roman"/>
          <w:sz w:val="24"/>
        </w:rPr>
        <w:t>Selectează auditorul intern și analizează calitatea rapoartelor întocmite de către acesta sub aspectul aplicării standardelor legale și a standardelor de audit intern general acceptate, asigurând Consiliul de Administrație că rapoartele sunt conforme cu planul de audit aprobat de Consiliul de Administrație pentru fiecare exercițiu financiar;</w:t>
      </w:r>
    </w:p>
    <w:p w14:paraId="35B33120" w14:textId="77777777" w:rsidR="00D46C4C" w:rsidRDefault="00D46C4C">
      <w:pPr>
        <w:spacing w:line="8.80pt" w:lineRule="exact"/>
        <w:rPr>
          <w:rFonts w:ascii="Times New Roman" w:eastAsia="Times New Roman" w:hAnsi="Times New Roman"/>
          <w:sz w:val="24"/>
        </w:rPr>
      </w:pPr>
    </w:p>
    <w:p w14:paraId="3670789C" w14:textId="77777777" w:rsidR="00D46C4C" w:rsidRDefault="00D46C4C">
      <w:pPr>
        <w:numPr>
          <w:ilvl w:val="0"/>
          <w:numId w:val="30"/>
        </w:numPr>
        <w:tabs>
          <w:tab w:val="start" w:pos="13.20pt"/>
        </w:tabs>
        <w:spacing w:line="13.55pt" w:lineRule="auto"/>
        <w:jc w:val="both"/>
        <w:rPr>
          <w:rFonts w:ascii="Times New Roman" w:eastAsia="Times New Roman" w:hAnsi="Times New Roman"/>
          <w:sz w:val="24"/>
        </w:rPr>
      </w:pPr>
      <w:r>
        <w:rPr>
          <w:rFonts w:ascii="Times New Roman" w:eastAsia="Times New Roman" w:hAnsi="Times New Roman"/>
          <w:sz w:val="24"/>
        </w:rPr>
        <w:t>Analizează aspectele semnificative care rezultă din rapoartele de audit și propunerile de remediere a unor eventuale deficiențe, în special cu privire la gestiunea Societății și în ceea ce privește procesul de raportare financiară;</w:t>
      </w:r>
    </w:p>
    <w:p w14:paraId="13CFC64D" w14:textId="77777777" w:rsidR="00D46C4C" w:rsidRDefault="00D46C4C">
      <w:pPr>
        <w:spacing w:line="8.90pt" w:lineRule="exact"/>
        <w:rPr>
          <w:rFonts w:ascii="Times New Roman" w:eastAsia="Times New Roman" w:hAnsi="Times New Roman"/>
          <w:sz w:val="24"/>
        </w:rPr>
      </w:pPr>
    </w:p>
    <w:p w14:paraId="24F73258" w14:textId="77777777" w:rsidR="00D46C4C" w:rsidRDefault="00D46C4C">
      <w:pPr>
        <w:numPr>
          <w:ilvl w:val="0"/>
          <w:numId w:val="30"/>
        </w:numPr>
        <w:tabs>
          <w:tab w:val="start" w:pos="14.90pt"/>
        </w:tabs>
        <w:spacing w:line="14.35pt" w:lineRule="auto"/>
        <w:jc w:val="both"/>
        <w:rPr>
          <w:rFonts w:ascii="Times New Roman" w:eastAsia="Times New Roman" w:hAnsi="Times New Roman"/>
          <w:sz w:val="23"/>
        </w:rPr>
      </w:pPr>
      <w:r>
        <w:rPr>
          <w:rFonts w:ascii="Times New Roman" w:eastAsia="Times New Roman" w:hAnsi="Times New Roman"/>
          <w:sz w:val="23"/>
        </w:rPr>
        <w:t>Analizează conformitatea politicilor contabile adoptate de Societate cu reglementările contabile aplicabile, asigurând Consiliul de Administrație că acestea conduc</w:t>
      </w:r>
      <w:r>
        <w:rPr>
          <w:rFonts w:ascii="Times New Roman" w:eastAsia="Times New Roman" w:hAnsi="Times New Roman"/>
          <w:color w:val="181818"/>
          <w:sz w:val="23"/>
        </w:rPr>
        <w:t xml:space="preserve"> la o prezentare fidelă si reală</w:t>
      </w:r>
      <w:r>
        <w:rPr>
          <w:rFonts w:ascii="Times New Roman" w:eastAsia="Times New Roman" w:hAnsi="Times New Roman"/>
          <w:color w:val="282828"/>
          <w:sz w:val="23"/>
        </w:rPr>
        <w:t xml:space="preserve"> a</w:t>
      </w:r>
      <w:r>
        <w:rPr>
          <w:rFonts w:ascii="Times New Roman" w:eastAsia="Times New Roman" w:hAnsi="Times New Roman"/>
          <w:color w:val="181818"/>
          <w:sz w:val="23"/>
        </w:rPr>
        <w:t xml:space="preserve"> tranzacțiilor efectuate de societate în conformitate cu obiectul său de activitate;</w:t>
      </w:r>
    </w:p>
    <w:p w14:paraId="3A53208D" w14:textId="77777777" w:rsidR="00D46C4C" w:rsidRDefault="00D46C4C">
      <w:pPr>
        <w:spacing w:line="8.15pt" w:lineRule="exact"/>
        <w:rPr>
          <w:rFonts w:ascii="Times New Roman" w:eastAsia="Times New Roman" w:hAnsi="Times New Roman"/>
        </w:rPr>
      </w:pPr>
    </w:p>
    <w:p w14:paraId="22149F1C" w14:textId="77777777" w:rsidR="00D46C4C" w:rsidRDefault="00D46C4C">
      <w:pPr>
        <w:spacing w:line="13.55pt" w:lineRule="auto"/>
        <w:jc w:val="both"/>
        <w:rPr>
          <w:rFonts w:ascii="Times New Roman" w:eastAsia="Times New Roman" w:hAnsi="Times New Roman"/>
          <w:sz w:val="24"/>
        </w:rPr>
      </w:pPr>
      <w:r>
        <w:rPr>
          <w:rFonts w:ascii="Times New Roman" w:eastAsia="Times New Roman" w:hAnsi="Times New Roman"/>
          <w:sz w:val="24"/>
        </w:rPr>
        <w:t>Comitetul are în atribuții orice alte probleme care sunt în responsabilitatea Comitetului de Audit potrivit legii, Actului Constitutiv al Societății și Codului de Guvernanță Corporativă sau la solicitarea expresă a Consiliului de Administrație.</w:t>
      </w:r>
    </w:p>
    <w:p w14:paraId="0C28BF81" w14:textId="77777777" w:rsidR="00D46C4C" w:rsidRDefault="00D46C4C">
      <w:pPr>
        <w:spacing w:line="10pt" w:lineRule="exact"/>
        <w:rPr>
          <w:rFonts w:ascii="Times New Roman" w:eastAsia="Times New Roman" w:hAnsi="Times New Roman"/>
        </w:rPr>
      </w:pPr>
    </w:p>
    <w:p w14:paraId="12477289" w14:textId="77777777" w:rsidR="00D46C4C" w:rsidRDefault="00D46C4C">
      <w:pPr>
        <w:spacing w:line="12.15pt" w:lineRule="exact"/>
        <w:rPr>
          <w:rFonts w:ascii="Times New Roman" w:eastAsia="Times New Roman" w:hAnsi="Times New Roman"/>
        </w:rPr>
      </w:pPr>
    </w:p>
    <w:p w14:paraId="5A01ADDC" w14:textId="77777777" w:rsidR="00D46C4C" w:rsidRDefault="00D46C4C">
      <w:pPr>
        <w:spacing w:line="0pt" w:lineRule="atLeast"/>
        <w:rPr>
          <w:rFonts w:ascii="Times New Roman" w:eastAsia="Times New Roman" w:hAnsi="Times New Roman"/>
          <w:b/>
          <w:sz w:val="24"/>
        </w:rPr>
      </w:pPr>
      <w:r>
        <w:rPr>
          <w:rFonts w:ascii="Times New Roman" w:eastAsia="Times New Roman" w:hAnsi="Times New Roman"/>
          <w:b/>
          <w:sz w:val="24"/>
        </w:rPr>
        <w:t>Comitetul de Audit are următoarele responsabilități principale:</w:t>
      </w:r>
    </w:p>
    <w:p w14:paraId="0D77C4B1" w14:textId="77777777" w:rsidR="00D46C4C" w:rsidRDefault="00D46C4C">
      <w:pPr>
        <w:spacing w:line="8.55pt" w:lineRule="exact"/>
        <w:rPr>
          <w:rFonts w:ascii="Times New Roman" w:eastAsia="Times New Roman" w:hAnsi="Times New Roman"/>
        </w:rPr>
      </w:pPr>
    </w:p>
    <w:p w14:paraId="46C15FC4" w14:textId="77777777" w:rsidR="00D46C4C" w:rsidRDefault="00D46C4C">
      <w:pPr>
        <w:numPr>
          <w:ilvl w:val="0"/>
          <w:numId w:val="31"/>
        </w:numPr>
        <w:tabs>
          <w:tab w:val="start" w:pos="13.45pt"/>
        </w:tabs>
        <w:spacing w:line="13.20pt" w:lineRule="auto"/>
        <w:ind w:end="1pt"/>
        <w:rPr>
          <w:rFonts w:ascii="Times New Roman" w:eastAsia="Times New Roman" w:hAnsi="Times New Roman"/>
          <w:sz w:val="24"/>
        </w:rPr>
      </w:pPr>
      <w:r>
        <w:rPr>
          <w:rFonts w:ascii="Times New Roman" w:eastAsia="Times New Roman" w:hAnsi="Times New Roman"/>
          <w:sz w:val="24"/>
        </w:rPr>
        <w:t>Efectuează o evaluare anuală a sistemului de audit intern, a eficienței și eficacității precum și a cuprinderii funcției de audit intern;</w:t>
      </w:r>
    </w:p>
    <w:p w14:paraId="0383B527" w14:textId="77777777" w:rsidR="00D46C4C" w:rsidRDefault="00D46C4C">
      <w:pPr>
        <w:spacing w:line="9.35pt" w:lineRule="exact"/>
        <w:rPr>
          <w:rFonts w:ascii="Times New Roman" w:eastAsia="Times New Roman" w:hAnsi="Times New Roman"/>
          <w:sz w:val="24"/>
        </w:rPr>
      </w:pPr>
    </w:p>
    <w:p w14:paraId="6EC94F90" w14:textId="77777777" w:rsidR="00D46C4C" w:rsidRDefault="00D46C4C">
      <w:pPr>
        <w:numPr>
          <w:ilvl w:val="0"/>
          <w:numId w:val="31"/>
        </w:numPr>
        <w:tabs>
          <w:tab w:val="start" w:pos="13.90pt"/>
        </w:tabs>
        <w:spacing w:line="13.55pt" w:lineRule="auto"/>
        <w:ind w:end="1pt"/>
        <w:jc w:val="both"/>
        <w:rPr>
          <w:rFonts w:ascii="Times New Roman" w:eastAsia="Times New Roman" w:hAnsi="Times New Roman"/>
          <w:color w:val="1A1A1A"/>
          <w:sz w:val="24"/>
        </w:rPr>
      </w:pPr>
      <w:r>
        <w:rPr>
          <w:rFonts w:ascii="Times New Roman" w:eastAsia="Times New Roman" w:hAnsi="Times New Roman"/>
          <w:color w:val="1A1A1A"/>
          <w:sz w:val="24"/>
        </w:rPr>
        <w:t>Evaluează Rapoartele auditorului intern sub aspectul respectării planului anual de audit, a aplicării standardelor legale și a standardelor de audit intern general acceptate, precum și a calității constatărilor și recomandărilor făcute;</w:t>
      </w:r>
    </w:p>
    <w:p w14:paraId="3BFE4292" w14:textId="77777777" w:rsidR="00D46C4C" w:rsidRDefault="00D46C4C">
      <w:pPr>
        <w:spacing w:line="8.95pt" w:lineRule="exact"/>
        <w:rPr>
          <w:rFonts w:ascii="Times New Roman" w:eastAsia="Times New Roman" w:hAnsi="Times New Roman"/>
          <w:color w:val="1A1A1A"/>
          <w:sz w:val="24"/>
        </w:rPr>
      </w:pPr>
    </w:p>
    <w:p w14:paraId="244CAD3D" w14:textId="77777777" w:rsidR="00D46C4C" w:rsidRDefault="00D46C4C">
      <w:pPr>
        <w:numPr>
          <w:ilvl w:val="0"/>
          <w:numId w:val="31"/>
        </w:numPr>
        <w:tabs>
          <w:tab w:val="start" w:pos="13.20pt"/>
        </w:tabs>
        <w:spacing w:line="13.50pt" w:lineRule="auto"/>
        <w:jc w:val="both"/>
        <w:rPr>
          <w:rFonts w:ascii="Times New Roman" w:eastAsia="Times New Roman" w:hAnsi="Times New Roman"/>
          <w:color w:val="1A1A1A"/>
          <w:sz w:val="24"/>
        </w:rPr>
      </w:pPr>
      <w:r>
        <w:rPr>
          <w:rFonts w:ascii="Times New Roman" w:eastAsia="Times New Roman" w:hAnsi="Times New Roman"/>
          <w:color w:val="1A1A1A"/>
          <w:sz w:val="24"/>
        </w:rPr>
        <w:t>Analizează constatările privind conflictele de interese în legătură cu tranzacțiile societății și ale filialelor acesteia cu părțile afiliate și monitorizează măsurile de evitare a situațiilor de conflictele de interes;</w:t>
      </w:r>
    </w:p>
    <w:p w14:paraId="2C9EBA9A" w14:textId="77777777" w:rsidR="00D46C4C" w:rsidRDefault="00D46C4C">
      <w:pPr>
        <w:spacing w:line="8.35pt" w:lineRule="exact"/>
        <w:rPr>
          <w:rFonts w:ascii="Times New Roman" w:eastAsia="Times New Roman" w:hAnsi="Times New Roman"/>
          <w:color w:val="1A1A1A"/>
          <w:sz w:val="24"/>
        </w:rPr>
      </w:pPr>
    </w:p>
    <w:p w14:paraId="60697DAF" w14:textId="77777777" w:rsidR="00D46C4C" w:rsidRDefault="00D46C4C">
      <w:pPr>
        <w:numPr>
          <w:ilvl w:val="0"/>
          <w:numId w:val="31"/>
        </w:numPr>
        <w:tabs>
          <w:tab w:val="start" w:pos="14pt"/>
        </w:tabs>
        <w:spacing w:line="0pt" w:lineRule="atLeast"/>
        <w:ind w:start="14pt" w:hanging="14pt"/>
        <w:rPr>
          <w:rFonts w:ascii="Times New Roman" w:eastAsia="Times New Roman" w:hAnsi="Times New Roman"/>
          <w:color w:val="1A1A1A"/>
          <w:sz w:val="24"/>
        </w:rPr>
      </w:pPr>
      <w:r>
        <w:rPr>
          <w:rFonts w:ascii="Times New Roman" w:eastAsia="Times New Roman" w:hAnsi="Times New Roman"/>
          <w:color w:val="1A1A1A"/>
          <w:sz w:val="24"/>
        </w:rPr>
        <w:t>Se asigură permanent că există o coord</w:t>
      </w:r>
      <w:r>
        <w:rPr>
          <w:rFonts w:ascii="Times New Roman" w:eastAsia="Times New Roman" w:hAnsi="Times New Roman"/>
          <w:color w:val="3D3D3D"/>
          <w:sz w:val="24"/>
        </w:rPr>
        <w:t>o</w:t>
      </w:r>
      <w:r>
        <w:rPr>
          <w:rFonts w:ascii="Times New Roman" w:eastAsia="Times New Roman" w:hAnsi="Times New Roman"/>
          <w:color w:val="1A1A1A"/>
          <w:sz w:val="24"/>
        </w:rPr>
        <w:t>nare între auditorul intern și auditorul financiar a</w:t>
      </w:r>
      <w:r>
        <w:rPr>
          <w:rFonts w:ascii="Times New Roman" w:eastAsia="Times New Roman" w:hAnsi="Times New Roman"/>
          <w:color w:val="3D3D3D"/>
          <w:sz w:val="24"/>
        </w:rPr>
        <w:t>i</w:t>
      </w:r>
    </w:p>
    <w:p w14:paraId="4A079750" w14:textId="77777777" w:rsidR="00D46C4C" w:rsidRDefault="00D46C4C">
      <w:pPr>
        <w:spacing w:line="2pt" w:lineRule="exact"/>
        <w:rPr>
          <w:rFonts w:ascii="Times New Roman" w:eastAsia="Times New Roman" w:hAnsi="Times New Roman"/>
          <w:color w:val="1A1A1A"/>
          <w:sz w:val="24"/>
        </w:rPr>
      </w:pPr>
    </w:p>
    <w:p w14:paraId="2044B1C1" w14:textId="77777777" w:rsidR="00D46C4C" w:rsidRDefault="00D46C4C">
      <w:pPr>
        <w:spacing w:line="0pt" w:lineRule="atLeast"/>
        <w:rPr>
          <w:rFonts w:ascii="Times New Roman" w:eastAsia="Times New Roman" w:hAnsi="Times New Roman"/>
          <w:color w:val="1A1A1A"/>
          <w:sz w:val="24"/>
        </w:rPr>
      </w:pPr>
      <w:r>
        <w:rPr>
          <w:rFonts w:ascii="Times New Roman" w:eastAsia="Times New Roman" w:hAnsi="Times New Roman"/>
          <w:color w:val="1A1A1A"/>
          <w:sz w:val="24"/>
        </w:rPr>
        <w:t>Societății;</w:t>
      </w:r>
    </w:p>
    <w:p w14:paraId="0663FCDA" w14:textId="77777777" w:rsidR="00D46C4C" w:rsidRDefault="00D46C4C">
      <w:pPr>
        <w:spacing w:line="10.65pt" w:lineRule="exact"/>
        <w:rPr>
          <w:rFonts w:ascii="Times New Roman" w:eastAsia="Times New Roman" w:hAnsi="Times New Roman"/>
          <w:color w:val="1A1A1A"/>
          <w:sz w:val="24"/>
        </w:rPr>
      </w:pPr>
    </w:p>
    <w:p w14:paraId="44E7F277" w14:textId="77777777" w:rsidR="00D46C4C" w:rsidRDefault="00D46C4C">
      <w:pPr>
        <w:numPr>
          <w:ilvl w:val="0"/>
          <w:numId w:val="31"/>
        </w:numPr>
        <w:tabs>
          <w:tab w:val="start" w:pos="14.15pt"/>
        </w:tabs>
        <w:spacing w:line="13.60pt" w:lineRule="auto"/>
        <w:ind w:end="1pt"/>
        <w:jc w:val="both"/>
        <w:rPr>
          <w:rFonts w:ascii="Times New Roman" w:eastAsia="Times New Roman" w:hAnsi="Times New Roman"/>
          <w:color w:val="1A1A1A"/>
          <w:sz w:val="24"/>
        </w:rPr>
      </w:pPr>
      <w:r>
        <w:rPr>
          <w:rFonts w:ascii="Times New Roman" w:eastAsia="Times New Roman" w:hAnsi="Times New Roman"/>
          <w:color w:val="1A1A1A"/>
          <w:sz w:val="24"/>
        </w:rPr>
        <w:t>Raportează periodic (anual) activitatea desfășurată potrivit atribuțiilor sale, raport care va cuprinde și recomandările formulate și adresate Consiliului de Administrație cu privire la auditul intern și auditul financiar. De asemenea, întocmește trimestrial și, ori de câte ori este nevoie, rapoarte care se supun aprobării/informării Consiliului de Administrație;</w:t>
      </w:r>
    </w:p>
    <w:p w14:paraId="114D8CB6" w14:textId="77777777" w:rsidR="00D46C4C" w:rsidRDefault="00D46C4C">
      <w:pPr>
        <w:spacing w:line="9pt" w:lineRule="exact"/>
        <w:rPr>
          <w:rFonts w:ascii="Times New Roman" w:eastAsia="Times New Roman" w:hAnsi="Times New Roman"/>
        </w:rPr>
      </w:pPr>
    </w:p>
    <w:p w14:paraId="671BCE8C" w14:textId="77777777" w:rsidR="00D46C4C" w:rsidRDefault="00D46C4C">
      <w:pPr>
        <w:numPr>
          <w:ilvl w:val="0"/>
          <w:numId w:val="32"/>
        </w:numPr>
        <w:tabs>
          <w:tab w:val="start" w:pos="15.25pt"/>
        </w:tabs>
        <w:spacing w:line="13.20pt" w:lineRule="auto"/>
        <w:rPr>
          <w:rFonts w:ascii="Times New Roman" w:eastAsia="Times New Roman" w:hAnsi="Times New Roman"/>
          <w:color w:val="1A1A1A"/>
          <w:sz w:val="24"/>
        </w:rPr>
      </w:pPr>
      <w:r>
        <w:rPr>
          <w:rFonts w:ascii="Times New Roman" w:eastAsia="Times New Roman" w:hAnsi="Times New Roman"/>
          <w:color w:val="1A1A1A"/>
          <w:sz w:val="24"/>
        </w:rPr>
        <w:t>Face recomandări Consiliului cu privire la selectarea, numirea și înlocuirea auditorului financiar, precum și termenii și condițiile remunerării acestuia.</w:t>
      </w:r>
    </w:p>
    <w:p w14:paraId="30CFC60C" w14:textId="77777777" w:rsidR="00D46C4C" w:rsidRDefault="00D46C4C">
      <w:pPr>
        <w:spacing w:line="9.35pt" w:lineRule="exact"/>
        <w:rPr>
          <w:rFonts w:ascii="Times New Roman" w:eastAsia="Times New Roman" w:hAnsi="Times New Roman"/>
          <w:color w:val="1A1A1A"/>
          <w:sz w:val="24"/>
        </w:rPr>
      </w:pPr>
    </w:p>
    <w:p w14:paraId="2DED977F" w14:textId="77777777" w:rsidR="00D46C4C" w:rsidRDefault="00D46C4C">
      <w:pPr>
        <w:numPr>
          <w:ilvl w:val="0"/>
          <w:numId w:val="32"/>
        </w:numPr>
        <w:tabs>
          <w:tab w:val="start" w:pos="13.45pt"/>
        </w:tabs>
        <w:spacing w:line="13.20pt" w:lineRule="auto"/>
        <w:rPr>
          <w:rFonts w:ascii="Times New Roman" w:eastAsia="Times New Roman" w:hAnsi="Times New Roman"/>
          <w:color w:val="1A1A1A"/>
          <w:sz w:val="24"/>
        </w:rPr>
      </w:pPr>
      <w:r>
        <w:rPr>
          <w:rFonts w:ascii="Times New Roman" w:eastAsia="Times New Roman" w:hAnsi="Times New Roman"/>
          <w:color w:val="1A1A1A"/>
          <w:sz w:val="24"/>
        </w:rPr>
        <w:t>Membrii Comitetului de Audit trebuie să notifice Comitetul de Audit cu privire la orice conflicte de interese care au survenit sau pot sur</w:t>
      </w:r>
      <w:r>
        <w:rPr>
          <w:rFonts w:ascii="Times New Roman" w:eastAsia="Times New Roman" w:hAnsi="Times New Roman"/>
          <w:color w:val="3D3D3D"/>
          <w:sz w:val="24"/>
        </w:rPr>
        <w:t>ve</w:t>
      </w:r>
      <w:r>
        <w:rPr>
          <w:rFonts w:ascii="Times New Roman" w:eastAsia="Times New Roman" w:hAnsi="Times New Roman"/>
          <w:color w:val="1A1A1A"/>
          <w:sz w:val="24"/>
        </w:rPr>
        <w:t>ni și să se abțină de la participarea la</w:t>
      </w:r>
    </w:p>
    <w:p w14:paraId="0ED9B483" w14:textId="77777777" w:rsidR="00D46C4C" w:rsidRDefault="00D46C4C">
      <w:pPr>
        <w:spacing w:line="8.95pt" w:lineRule="exact"/>
        <w:rPr>
          <w:rFonts w:ascii="Times New Roman" w:eastAsia="Times New Roman" w:hAnsi="Times New Roman"/>
        </w:rPr>
      </w:pPr>
    </w:p>
    <w:p w14:paraId="72BFC184" w14:textId="77777777" w:rsidR="00D46C4C" w:rsidRDefault="00D46C4C">
      <w:pPr>
        <w:spacing w:line="0pt" w:lineRule="atLeast"/>
        <w:ind w:start="432pt"/>
        <w:rPr>
          <w:rFonts w:ascii="Times New Roman" w:eastAsia="Times New Roman" w:hAnsi="Times New Roman"/>
          <w:color w:val="1A1A1A"/>
          <w:sz w:val="16"/>
        </w:rPr>
        <w:sectPr w:rsidR="00D46C4C">
          <w:pgSz w:w="595pt" w:h="841.90pt"/>
          <w:pgMar w:top="57.10pt" w:right="68.30pt" w:bottom="52.65pt" w:left="72pt" w:header="0pt" w:footer="0pt" w:gutter="0pt"/>
          <w:cols w:space="0pt" w:equalWidth="0">
            <w:col w:w="455pt"/>
          </w:cols>
          <w:docGrid w:linePitch="360"/>
        </w:sectPr>
      </w:pPr>
    </w:p>
    <w:p w14:paraId="416FD592" w14:textId="77777777" w:rsidR="00D46C4C" w:rsidRDefault="00D46C4C">
      <w:pPr>
        <w:spacing w:line="13.55pt" w:lineRule="auto"/>
        <w:jc w:val="both"/>
        <w:rPr>
          <w:rFonts w:ascii="Times New Roman" w:eastAsia="Times New Roman" w:hAnsi="Times New Roman"/>
          <w:color w:val="1A1A1A"/>
          <w:sz w:val="24"/>
        </w:rPr>
      </w:pPr>
      <w:bookmarkStart w:id="4" w:name="page15"/>
      <w:bookmarkEnd w:id="4"/>
      <w:r>
        <w:rPr>
          <w:rFonts w:ascii="Times New Roman" w:eastAsia="Times New Roman" w:hAnsi="Times New Roman"/>
          <w:color w:val="1A1A1A"/>
          <w:sz w:val="24"/>
        </w:rPr>
        <w:lastRenderedPageBreak/>
        <w:t>discuții (inclusiv prin neprezentare, cu excepția cazului în care neprezentarea ar împiedica formarea cvorumului) și de la votul pentru adoptarea unei recomandări/aviz/rezoluții privind</w:t>
      </w:r>
      <w:r>
        <w:rPr>
          <w:rFonts w:ascii="Times New Roman" w:eastAsia="Times New Roman" w:hAnsi="Times New Roman"/>
          <w:color w:val="000000"/>
          <w:sz w:val="24"/>
        </w:rPr>
        <w:t xml:space="preserve"> tema c</w:t>
      </w:r>
      <w:r>
        <w:rPr>
          <w:rFonts w:ascii="Times New Roman" w:eastAsia="Times New Roman" w:hAnsi="Times New Roman"/>
          <w:color w:val="1A1A1A"/>
          <w:sz w:val="24"/>
        </w:rPr>
        <w:t>are dă naștere conflictului de interese respectiv.</w:t>
      </w:r>
    </w:p>
    <w:p w14:paraId="7A611C2D" w14:textId="77777777" w:rsidR="00D46C4C" w:rsidRDefault="00D46C4C">
      <w:pPr>
        <w:spacing w:line="10pt" w:lineRule="exact"/>
        <w:rPr>
          <w:rFonts w:ascii="Times New Roman" w:eastAsia="Times New Roman" w:hAnsi="Times New Roman"/>
        </w:rPr>
      </w:pPr>
    </w:p>
    <w:p w14:paraId="7A82D7E4" w14:textId="77777777" w:rsidR="00D46C4C" w:rsidRDefault="00D46C4C">
      <w:pPr>
        <w:spacing w:line="12.15pt" w:lineRule="exact"/>
        <w:rPr>
          <w:rFonts w:ascii="Times New Roman" w:eastAsia="Times New Roman" w:hAnsi="Times New Roman"/>
        </w:rPr>
      </w:pPr>
    </w:p>
    <w:p w14:paraId="08A13540" w14:textId="239F1586" w:rsidR="00D46C4C" w:rsidRDefault="00D46C4C">
      <w:pPr>
        <w:spacing w:line="0pt" w:lineRule="atLeast"/>
        <w:rPr>
          <w:rFonts w:ascii="Times New Roman" w:eastAsia="Times New Roman" w:hAnsi="Times New Roman"/>
          <w:b/>
          <w:color w:val="002060"/>
          <w:sz w:val="24"/>
        </w:rPr>
      </w:pPr>
      <w:r>
        <w:rPr>
          <w:rFonts w:ascii="Times New Roman" w:eastAsia="Times New Roman" w:hAnsi="Times New Roman"/>
          <w:b/>
          <w:color w:val="002060"/>
          <w:sz w:val="24"/>
        </w:rPr>
        <w:t>CONVOCARE, DELIBERARE, RECOMANDĂRI</w:t>
      </w:r>
    </w:p>
    <w:p w14:paraId="2B848FA0" w14:textId="77777777" w:rsidR="00D46C4C" w:rsidRDefault="00D46C4C">
      <w:pPr>
        <w:spacing w:line="18.50pt" w:lineRule="exact"/>
        <w:rPr>
          <w:rFonts w:ascii="Times New Roman" w:eastAsia="Times New Roman" w:hAnsi="Times New Roman"/>
        </w:rPr>
      </w:pPr>
    </w:p>
    <w:p w14:paraId="1786A985" w14:textId="77777777" w:rsidR="00D46C4C" w:rsidRDefault="00D46C4C">
      <w:pPr>
        <w:spacing w:line="13.60pt" w:lineRule="auto"/>
        <w:jc w:val="both"/>
        <w:rPr>
          <w:rFonts w:ascii="Times New Roman" w:eastAsia="Times New Roman" w:hAnsi="Times New Roman"/>
          <w:color w:val="1A1A1A"/>
          <w:sz w:val="24"/>
        </w:rPr>
      </w:pPr>
      <w:r>
        <w:rPr>
          <w:rFonts w:ascii="Times New Roman" w:eastAsia="Times New Roman" w:hAnsi="Times New Roman"/>
          <w:color w:val="3D3D3D"/>
          <w:sz w:val="24"/>
        </w:rPr>
        <w:t>Comi</w:t>
      </w:r>
      <w:r>
        <w:rPr>
          <w:rFonts w:ascii="Times New Roman" w:eastAsia="Times New Roman" w:hAnsi="Times New Roman"/>
          <w:color w:val="1A1A1A"/>
          <w:sz w:val="24"/>
        </w:rPr>
        <w:t>t</w:t>
      </w:r>
      <w:r>
        <w:rPr>
          <w:rFonts w:ascii="Times New Roman" w:eastAsia="Times New Roman" w:hAnsi="Times New Roman"/>
          <w:color w:val="3D3D3D"/>
          <w:sz w:val="24"/>
        </w:rPr>
        <w:t>et</w:t>
      </w:r>
      <w:r>
        <w:rPr>
          <w:rFonts w:ascii="Times New Roman" w:eastAsia="Times New Roman" w:hAnsi="Times New Roman"/>
          <w:color w:val="1A1A1A"/>
          <w:sz w:val="24"/>
        </w:rPr>
        <w:t>u</w:t>
      </w:r>
      <w:r>
        <w:rPr>
          <w:rFonts w:ascii="Times New Roman" w:eastAsia="Times New Roman" w:hAnsi="Times New Roman"/>
          <w:color w:val="3D3D3D"/>
          <w:sz w:val="24"/>
        </w:rPr>
        <w:t>l</w:t>
      </w:r>
      <w:r>
        <w:rPr>
          <w:rFonts w:ascii="Times New Roman" w:eastAsia="Times New Roman" w:hAnsi="Times New Roman"/>
          <w:color w:val="1A1A1A"/>
          <w:sz w:val="24"/>
        </w:rPr>
        <w:t xml:space="preserve"> d</w:t>
      </w:r>
      <w:r>
        <w:rPr>
          <w:rFonts w:ascii="Times New Roman" w:eastAsia="Times New Roman" w:hAnsi="Times New Roman"/>
          <w:color w:val="3D3D3D"/>
          <w:sz w:val="24"/>
        </w:rPr>
        <w:t>e A</w:t>
      </w:r>
      <w:r>
        <w:rPr>
          <w:rFonts w:ascii="Times New Roman" w:eastAsia="Times New Roman" w:hAnsi="Times New Roman"/>
          <w:color w:val="1A1A1A"/>
          <w:sz w:val="24"/>
        </w:rPr>
        <w:t>u</w:t>
      </w:r>
      <w:r>
        <w:rPr>
          <w:rFonts w:ascii="Times New Roman" w:eastAsia="Times New Roman" w:hAnsi="Times New Roman"/>
          <w:color w:val="3D3D3D"/>
          <w:sz w:val="24"/>
        </w:rPr>
        <w:t>dit se v</w:t>
      </w:r>
      <w:r>
        <w:rPr>
          <w:rFonts w:ascii="Times New Roman" w:eastAsia="Times New Roman" w:hAnsi="Times New Roman"/>
          <w:color w:val="1A1A1A"/>
          <w:sz w:val="24"/>
        </w:rPr>
        <w:t>a întruni ori de câte ori este necesar, dar cel puțin de patru ori pe an</w:t>
      </w:r>
      <w:r>
        <w:rPr>
          <w:rFonts w:ascii="Times New Roman" w:eastAsia="Times New Roman" w:hAnsi="Times New Roman"/>
          <w:color w:val="3D3D3D"/>
          <w:sz w:val="24"/>
        </w:rPr>
        <w:t xml:space="preserve"> </w:t>
      </w:r>
      <w:r>
        <w:rPr>
          <w:rFonts w:ascii="Times New Roman" w:eastAsia="Times New Roman" w:hAnsi="Times New Roman"/>
          <w:color w:val="1A1A1A"/>
          <w:sz w:val="24"/>
        </w:rPr>
        <w:t>pentru</w:t>
      </w:r>
      <w:r>
        <w:rPr>
          <w:rFonts w:ascii="Times New Roman" w:eastAsia="Times New Roman" w:hAnsi="Times New Roman"/>
          <w:color w:val="3D3D3D"/>
          <w:sz w:val="24"/>
        </w:rPr>
        <w:t xml:space="preserve"> analizarea raportului de</w:t>
      </w:r>
      <w:r>
        <w:rPr>
          <w:rFonts w:ascii="Times New Roman" w:eastAsia="Times New Roman" w:hAnsi="Times New Roman"/>
          <w:color w:val="1A1A1A"/>
          <w:sz w:val="24"/>
        </w:rPr>
        <w:t xml:space="preserve"> audit</w:t>
      </w:r>
      <w:r>
        <w:rPr>
          <w:rFonts w:ascii="Times New Roman" w:eastAsia="Times New Roman" w:hAnsi="Times New Roman"/>
          <w:color w:val="000000"/>
          <w:sz w:val="24"/>
        </w:rPr>
        <w:t xml:space="preserve"> intern și/sau a opiniei auditorului financiar cu privire</w:t>
      </w:r>
      <w:r>
        <w:rPr>
          <w:rFonts w:ascii="Times New Roman" w:eastAsia="Times New Roman" w:hAnsi="Times New Roman"/>
          <w:color w:val="1A1A1A"/>
          <w:sz w:val="24"/>
        </w:rPr>
        <w:t xml:space="preserve"> </w:t>
      </w:r>
      <w:r>
        <w:rPr>
          <w:rFonts w:ascii="Times New Roman" w:eastAsia="Times New Roman" w:hAnsi="Times New Roman"/>
          <w:color w:val="000000"/>
          <w:sz w:val="24"/>
        </w:rPr>
        <w:t>la aspectele esențiale care rezu ltă din auditul financiar</w:t>
      </w:r>
      <w:r>
        <w:rPr>
          <w:rFonts w:ascii="Times New Roman" w:eastAsia="Times New Roman" w:hAnsi="Times New Roman"/>
          <w:color w:val="1A1A1A"/>
          <w:sz w:val="24"/>
        </w:rPr>
        <w:t>, precum și cu privire la procesul de</w:t>
      </w:r>
      <w:r>
        <w:rPr>
          <w:rFonts w:ascii="Times New Roman" w:eastAsia="Times New Roman" w:hAnsi="Times New Roman"/>
          <w:color w:val="000000"/>
          <w:sz w:val="24"/>
        </w:rPr>
        <w:t xml:space="preserve"> </w:t>
      </w:r>
      <w:r>
        <w:rPr>
          <w:rFonts w:ascii="Times New Roman" w:eastAsia="Times New Roman" w:hAnsi="Times New Roman"/>
          <w:color w:val="1A1A1A"/>
          <w:sz w:val="24"/>
        </w:rPr>
        <w:t>raportare financiară și va recomanda măsurile care se impun.</w:t>
      </w:r>
    </w:p>
    <w:p w14:paraId="2422163B" w14:textId="77777777" w:rsidR="00D46C4C" w:rsidRDefault="00D46C4C">
      <w:pPr>
        <w:spacing w:line="8.35pt" w:lineRule="exact"/>
        <w:rPr>
          <w:rFonts w:ascii="Times New Roman" w:eastAsia="Times New Roman" w:hAnsi="Times New Roman"/>
        </w:rPr>
      </w:pPr>
    </w:p>
    <w:p w14:paraId="4ABB90C7" w14:textId="77777777" w:rsidR="00D46C4C" w:rsidRDefault="00D46C4C">
      <w:pPr>
        <w:spacing w:line="0pt" w:lineRule="atLeast"/>
        <w:rPr>
          <w:rFonts w:ascii="Times New Roman" w:eastAsia="Times New Roman" w:hAnsi="Times New Roman"/>
          <w:color w:val="1A1A1A"/>
          <w:sz w:val="24"/>
        </w:rPr>
      </w:pPr>
      <w:r>
        <w:rPr>
          <w:rFonts w:ascii="Times New Roman" w:eastAsia="Times New Roman" w:hAnsi="Times New Roman"/>
          <w:color w:val="1A1A1A"/>
          <w:sz w:val="24"/>
        </w:rPr>
        <w:t>Ședințele Comitetului de Audit vor fi convocate de Președintele Comitetului de Audit.</w:t>
      </w:r>
    </w:p>
    <w:p w14:paraId="18ADF6BD" w14:textId="77777777" w:rsidR="00D46C4C" w:rsidRDefault="00D46C4C">
      <w:pPr>
        <w:spacing w:line="10.70pt" w:lineRule="exact"/>
        <w:rPr>
          <w:rFonts w:ascii="Times New Roman" w:eastAsia="Times New Roman" w:hAnsi="Times New Roman"/>
        </w:rPr>
      </w:pPr>
    </w:p>
    <w:p w14:paraId="64DF7F55" w14:textId="77777777" w:rsidR="00D46C4C" w:rsidRDefault="00D46C4C">
      <w:pPr>
        <w:spacing w:line="13.75pt" w:lineRule="auto"/>
        <w:jc w:val="both"/>
        <w:rPr>
          <w:rFonts w:ascii="Times New Roman" w:eastAsia="Times New Roman" w:hAnsi="Times New Roman"/>
          <w:color w:val="1A1A1A"/>
          <w:sz w:val="24"/>
        </w:rPr>
      </w:pPr>
      <w:r>
        <w:rPr>
          <w:rFonts w:ascii="Times New Roman" w:eastAsia="Times New Roman" w:hAnsi="Times New Roman"/>
          <w:color w:val="1A1A1A"/>
          <w:sz w:val="24"/>
        </w:rPr>
        <w:t>În anunțul de convocare a fiecărei ședințe a Comitetului de Audit se specifică locul</w:t>
      </w:r>
      <w:r>
        <w:rPr>
          <w:rFonts w:ascii="Times New Roman" w:eastAsia="Times New Roman" w:hAnsi="Times New Roman"/>
          <w:color w:val="3D3D3D"/>
          <w:sz w:val="24"/>
        </w:rPr>
        <w:t>,</w:t>
      </w:r>
      <w:r>
        <w:rPr>
          <w:rFonts w:ascii="Times New Roman" w:eastAsia="Times New Roman" w:hAnsi="Times New Roman"/>
          <w:color w:val="1A1A1A"/>
          <w:sz w:val="24"/>
        </w:rPr>
        <w:t xml:space="preserve"> data și ora sedinței, precum și ordinea</w:t>
      </w:r>
      <w:r>
        <w:rPr>
          <w:rFonts w:ascii="Times New Roman" w:eastAsia="Times New Roman" w:hAnsi="Times New Roman"/>
          <w:color w:val="3D3D3D"/>
          <w:sz w:val="24"/>
        </w:rPr>
        <w:t xml:space="preserve"> de zi</w:t>
      </w:r>
      <w:r>
        <w:rPr>
          <w:rFonts w:ascii="Times New Roman" w:eastAsia="Times New Roman" w:hAnsi="Times New Roman"/>
          <w:color w:val="1A1A1A"/>
          <w:sz w:val="24"/>
        </w:rPr>
        <w:t>.</w:t>
      </w:r>
      <w:r>
        <w:rPr>
          <w:rFonts w:ascii="Times New Roman" w:eastAsia="Times New Roman" w:hAnsi="Times New Roman"/>
          <w:color w:val="3D3D3D"/>
          <w:sz w:val="24"/>
        </w:rPr>
        <w:t xml:space="preserve"> Conv</w:t>
      </w:r>
      <w:r>
        <w:rPr>
          <w:rFonts w:ascii="Times New Roman" w:eastAsia="Times New Roman" w:hAnsi="Times New Roman"/>
          <w:color w:val="1A1A1A"/>
          <w:sz w:val="24"/>
        </w:rPr>
        <w:t>o</w:t>
      </w:r>
      <w:r>
        <w:rPr>
          <w:rFonts w:ascii="Times New Roman" w:eastAsia="Times New Roman" w:hAnsi="Times New Roman"/>
          <w:color w:val="3D3D3D"/>
          <w:sz w:val="24"/>
        </w:rPr>
        <w:t>catorul</w:t>
      </w:r>
      <w:r>
        <w:rPr>
          <w:rFonts w:ascii="Times New Roman" w:eastAsia="Times New Roman" w:hAnsi="Times New Roman"/>
          <w:color w:val="1A1A1A"/>
          <w:sz w:val="24"/>
        </w:rPr>
        <w:t xml:space="preserve"> va fi transmis fiecărui membru al Comitetului și oricărei alte persoane a cărei p</w:t>
      </w:r>
      <w:r>
        <w:rPr>
          <w:rFonts w:ascii="Times New Roman" w:eastAsia="Times New Roman" w:hAnsi="Times New Roman"/>
          <w:color w:val="3D3D3D"/>
          <w:sz w:val="24"/>
        </w:rPr>
        <w:t>ar</w:t>
      </w:r>
      <w:r>
        <w:rPr>
          <w:rFonts w:ascii="Times New Roman" w:eastAsia="Times New Roman" w:hAnsi="Times New Roman"/>
          <w:color w:val="1A1A1A"/>
          <w:sz w:val="24"/>
        </w:rPr>
        <w:t>t</w:t>
      </w:r>
      <w:r>
        <w:rPr>
          <w:rFonts w:ascii="Times New Roman" w:eastAsia="Times New Roman" w:hAnsi="Times New Roman"/>
          <w:color w:val="3D3D3D"/>
          <w:sz w:val="24"/>
        </w:rPr>
        <w:t>ici</w:t>
      </w:r>
      <w:r>
        <w:rPr>
          <w:rFonts w:ascii="Times New Roman" w:eastAsia="Times New Roman" w:hAnsi="Times New Roman"/>
          <w:color w:val="1A1A1A"/>
          <w:sz w:val="24"/>
        </w:rPr>
        <w:t>p</w:t>
      </w:r>
      <w:r>
        <w:rPr>
          <w:rFonts w:ascii="Times New Roman" w:eastAsia="Times New Roman" w:hAnsi="Times New Roman"/>
          <w:color w:val="3D3D3D"/>
          <w:sz w:val="24"/>
        </w:rPr>
        <w:t>are es</w:t>
      </w:r>
      <w:r>
        <w:rPr>
          <w:rFonts w:ascii="Times New Roman" w:eastAsia="Times New Roman" w:hAnsi="Times New Roman"/>
          <w:color w:val="1A1A1A"/>
          <w:sz w:val="24"/>
        </w:rPr>
        <w:t>t</w:t>
      </w:r>
      <w:r>
        <w:rPr>
          <w:rFonts w:ascii="Times New Roman" w:eastAsia="Times New Roman" w:hAnsi="Times New Roman"/>
          <w:color w:val="3D3D3D"/>
          <w:sz w:val="24"/>
        </w:rPr>
        <w:t>e nece</w:t>
      </w:r>
      <w:r>
        <w:rPr>
          <w:rFonts w:ascii="Times New Roman" w:eastAsia="Times New Roman" w:hAnsi="Times New Roman"/>
          <w:color w:val="605E64"/>
          <w:sz w:val="24"/>
        </w:rPr>
        <w:t>s</w:t>
      </w:r>
      <w:r>
        <w:rPr>
          <w:rFonts w:ascii="Times New Roman" w:eastAsia="Times New Roman" w:hAnsi="Times New Roman"/>
          <w:color w:val="1A1A1A"/>
          <w:sz w:val="24"/>
        </w:rPr>
        <w:t>ară</w:t>
      </w:r>
      <w:r>
        <w:rPr>
          <w:rFonts w:ascii="Times New Roman" w:eastAsia="Times New Roman" w:hAnsi="Times New Roman"/>
          <w:color w:val="3D3D3D"/>
          <w:sz w:val="24"/>
        </w:rPr>
        <w:t>,</w:t>
      </w:r>
      <w:r>
        <w:rPr>
          <w:rFonts w:ascii="Times New Roman" w:eastAsia="Times New Roman" w:hAnsi="Times New Roman"/>
          <w:color w:val="1A1A1A"/>
          <w:sz w:val="24"/>
        </w:rPr>
        <w:t xml:space="preserve"> cu suficient timp înainte de data ședinței</w:t>
      </w:r>
      <w:r>
        <w:rPr>
          <w:rFonts w:ascii="Times New Roman" w:eastAsia="Times New Roman" w:hAnsi="Times New Roman"/>
          <w:color w:val="3D3D3D"/>
          <w:sz w:val="24"/>
        </w:rPr>
        <w:t xml:space="preserve"> .</w:t>
      </w:r>
      <w:r>
        <w:rPr>
          <w:rFonts w:ascii="Times New Roman" w:eastAsia="Times New Roman" w:hAnsi="Times New Roman"/>
          <w:color w:val="1A1A1A"/>
          <w:sz w:val="24"/>
        </w:rPr>
        <w:t xml:space="preserve"> În același termen, se vor fumiza</w:t>
      </w:r>
      <w:r>
        <w:rPr>
          <w:rFonts w:ascii="Times New Roman" w:eastAsia="Times New Roman" w:hAnsi="Times New Roman"/>
          <w:color w:val="3D3D3D"/>
          <w:sz w:val="24"/>
        </w:rPr>
        <w:t xml:space="preserve"> mem</w:t>
      </w:r>
      <w:r>
        <w:rPr>
          <w:rFonts w:ascii="Times New Roman" w:eastAsia="Times New Roman" w:hAnsi="Times New Roman"/>
          <w:color w:val="1A1A1A"/>
          <w:sz w:val="24"/>
        </w:rPr>
        <w:t xml:space="preserve"> b</w:t>
      </w:r>
      <w:r>
        <w:rPr>
          <w:rFonts w:ascii="Times New Roman" w:eastAsia="Times New Roman" w:hAnsi="Times New Roman"/>
          <w:color w:val="3D3D3D"/>
          <w:sz w:val="24"/>
        </w:rPr>
        <w:t>ril</w:t>
      </w:r>
      <w:r>
        <w:rPr>
          <w:rFonts w:ascii="Times New Roman" w:eastAsia="Times New Roman" w:hAnsi="Times New Roman"/>
          <w:color w:val="1A1A1A"/>
          <w:sz w:val="24"/>
        </w:rPr>
        <w:t>o</w:t>
      </w:r>
      <w:r>
        <w:rPr>
          <w:rFonts w:ascii="Times New Roman" w:eastAsia="Times New Roman" w:hAnsi="Times New Roman"/>
          <w:color w:val="3D3D3D"/>
          <w:sz w:val="24"/>
        </w:rPr>
        <w:t>r Com</w:t>
      </w:r>
      <w:r>
        <w:rPr>
          <w:rFonts w:ascii="Times New Roman" w:eastAsia="Times New Roman" w:hAnsi="Times New Roman"/>
          <w:color w:val="1A1A1A"/>
          <w:sz w:val="24"/>
        </w:rPr>
        <w:t>i</w:t>
      </w:r>
      <w:r>
        <w:rPr>
          <w:rFonts w:ascii="Times New Roman" w:eastAsia="Times New Roman" w:hAnsi="Times New Roman"/>
          <w:color w:val="3D3D3D"/>
          <w:sz w:val="24"/>
        </w:rPr>
        <w:t>te</w:t>
      </w:r>
      <w:r>
        <w:rPr>
          <w:rFonts w:ascii="Times New Roman" w:eastAsia="Times New Roman" w:hAnsi="Times New Roman"/>
          <w:color w:val="1A1A1A"/>
          <w:sz w:val="24"/>
        </w:rPr>
        <w:t>tului de Audit și celorlalți participanti, dacă este cazul, materiale informative. Documentele pot fi transmise prin e-mail.</w:t>
      </w:r>
    </w:p>
    <w:p w14:paraId="6D24D570" w14:textId="77777777" w:rsidR="00D46C4C" w:rsidRDefault="00D46C4C">
      <w:pPr>
        <w:spacing w:line="10pt" w:lineRule="exact"/>
        <w:rPr>
          <w:rFonts w:ascii="Times New Roman" w:eastAsia="Times New Roman" w:hAnsi="Times New Roman"/>
        </w:rPr>
      </w:pPr>
    </w:p>
    <w:p w14:paraId="391D29AA" w14:textId="77777777" w:rsidR="00D46C4C" w:rsidRDefault="00D46C4C">
      <w:pPr>
        <w:spacing w:line="14.15pt" w:lineRule="exact"/>
        <w:rPr>
          <w:rFonts w:ascii="Times New Roman" w:eastAsia="Times New Roman" w:hAnsi="Times New Roman"/>
        </w:rPr>
      </w:pPr>
    </w:p>
    <w:p w14:paraId="2ED441E4" w14:textId="77777777" w:rsidR="00D46C4C" w:rsidRDefault="00D46C4C">
      <w:pPr>
        <w:spacing w:line="13.20pt" w:lineRule="auto"/>
        <w:jc w:val="both"/>
        <w:rPr>
          <w:rFonts w:ascii="Times New Roman" w:eastAsia="Times New Roman" w:hAnsi="Times New Roman"/>
          <w:color w:val="3D3D3D"/>
          <w:sz w:val="24"/>
        </w:rPr>
      </w:pPr>
      <w:r>
        <w:rPr>
          <w:rFonts w:ascii="Times New Roman" w:eastAsia="Times New Roman" w:hAnsi="Times New Roman"/>
          <w:color w:val="1A1A1A"/>
          <w:sz w:val="24"/>
        </w:rPr>
        <w:t>Președintele Comitetului de Audit va speciflca ordinea de zi și durata ședințelor și va asigura exercitarea în mod eficient a atribuțiilor Comitetului</w:t>
      </w:r>
      <w:r>
        <w:rPr>
          <w:rFonts w:ascii="Times New Roman" w:eastAsia="Times New Roman" w:hAnsi="Times New Roman"/>
          <w:color w:val="3D3D3D"/>
          <w:sz w:val="24"/>
        </w:rPr>
        <w:t>.</w:t>
      </w:r>
    </w:p>
    <w:p w14:paraId="1FF08738" w14:textId="77777777" w:rsidR="00D46C4C" w:rsidRDefault="00D46C4C">
      <w:pPr>
        <w:spacing w:line="9.35pt" w:lineRule="exact"/>
        <w:rPr>
          <w:rFonts w:ascii="Times New Roman" w:eastAsia="Times New Roman" w:hAnsi="Times New Roman"/>
        </w:rPr>
      </w:pPr>
    </w:p>
    <w:p w14:paraId="69803C71" w14:textId="77777777" w:rsidR="00D46C4C" w:rsidRDefault="00D46C4C">
      <w:pPr>
        <w:spacing w:line="13.60pt" w:lineRule="auto"/>
        <w:jc w:val="both"/>
        <w:rPr>
          <w:rFonts w:ascii="Times New Roman" w:eastAsia="Times New Roman" w:hAnsi="Times New Roman"/>
          <w:color w:val="1A1A1A"/>
          <w:sz w:val="24"/>
        </w:rPr>
      </w:pPr>
      <w:r>
        <w:rPr>
          <w:rFonts w:ascii="Times New Roman" w:eastAsia="Times New Roman" w:hAnsi="Times New Roman"/>
          <w:color w:val="1A1A1A"/>
          <w:sz w:val="24"/>
        </w:rPr>
        <w:t>Ședințele Comitetului de Audit se vor o</w:t>
      </w:r>
      <w:r>
        <w:rPr>
          <w:rFonts w:ascii="Times New Roman" w:eastAsia="Times New Roman" w:hAnsi="Times New Roman"/>
          <w:color w:val="3D3D3D"/>
          <w:sz w:val="24"/>
        </w:rPr>
        <w:t>r</w:t>
      </w:r>
      <w:r>
        <w:rPr>
          <w:rFonts w:ascii="Times New Roman" w:eastAsia="Times New Roman" w:hAnsi="Times New Roman"/>
          <w:color w:val="1A1A1A"/>
          <w:sz w:val="24"/>
        </w:rPr>
        <w:t>ganiza înainte de dezbaterea problemelor de competența acestui Comitet și înscrise pe agenda Comitetului de Audit în ședința Consiliului de Administrație, pentru a permite pregătirea în timp util a rapoartelor pentru Consiliul de Administrație.</w:t>
      </w:r>
    </w:p>
    <w:p w14:paraId="779BB7BA" w14:textId="77777777" w:rsidR="00D46C4C" w:rsidRDefault="00D46C4C">
      <w:pPr>
        <w:spacing w:line="9pt" w:lineRule="exact"/>
        <w:rPr>
          <w:rFonts w:ascii="Times New Roman" w:eastAsia="Times New Roman" w:hAnsi="Times New Roman"/>
        </w:rPr>
      </w:pPr>
    </w:p>
    <w:p w14:paraId="2BE4645D" w14:textId="77777777" w:rsidR="00D46C4C" w:rsidRDefault="00D46C4C">
      <w:pPr>
        <w:spacing w:line="13.50pt" w:lineRule="auto"/>
        <w:jc w:val="both"/>
        <w:rPr>
          <w:rFonts w:ascii="Times New Roman" w:eastAsia="Times New Roman" w:hAnsi="Times New Roman"/>
          <w:color w:val="1A1A1A"/>
          <w:sz w:val="24"/>
        </w:rPr>
      </w:pPr>
      <w:r>
        <w:rPr>
          <w:rFonts w:ascii="Times New Roman" w:eastAsia="Times New Roman" w:hAnsi="Times New Roman"/>
          <w:color w:val="1A1A1A"/>
          <w:sz w:val="24"/>
        </w:rPr>
        <w:t>Comitetul de Audit se poate întruni</w:t>
      </w:r>
      <w:r>
        <w:rPr>
          <w:rFonts w:ascii="Times New Roman" w:eastAsia="Times New Roman" w:hAnsi="Times New Roman"/>
          <w:color w:val="000000"/>
          <w:sz w:val="24"/>
        </w:rPr>
        <w:t xml:space="preserve"> prin mijloace de comunicare la distanță în sistem</w:t>
      </w:r>
      <w:r>
        <w:rPr>
          <w:rFonts w:ascii="Times New Roman" w:eastAsia="Times New Roman" w:hAnsi="Times New Roman"/>
          <w:color w:val="1A1A1A"/>
          <w:sz w:val="24"/>
        </w:rPr>
        <w:t xml:space="preserve"> videoconferință sau teleconferință, dacă Președintele Comitetului de Audit decide în acest sens.</w:t>
      </w:r>
    </w:p>
    <w:p w14:paraId="73EB1F1F" w14:textId="77777777" w:rsidR="00D46C4C" w:rsidRDefault="00D46C4C">
      <w:pPr>
        <w:spacing w:line="9pt" w:lineRule="exact"/>
        <w:rPr>
          <w:rFonts w:ascii="Times New Roman" w:eastAsia="Times New Roman" w:hAnsi="Times New Roman"/>
        </w:rPr>
      </w:pPr>
    </w:p>
    <w:p w14:paraId="1E15D236" w14:textId="77777777" w:rsidR="00D46C4C" w:rsidRDefault="00D46C4C">
      <w:pPr>
        <w:spacing w:line="13.20pt" w:lineRule="auto"/>
        <w:jc w:val="both"/>
        <w:rPr>
          <w:rFonts w:ascii="Times New Roman" w:eastAsia="Times New Roman" w:hAnsi="Times New Roman"/>
          <w:color w:val="1A1A1A"/>
          <w:sz w:val="24"/>
        </w:rPr>
      </w:pPr>
      <w:r>
        <w:rPr>
          <w:rFonts w:ascii="Times New Roman" w:eastAsia="Times New Roman" w:hAnsi="Times New Roman"/>
          <w:color w:val="1A1A1A"/>
          <w:sz w:val="24"/>
        </w:rPr>
        <w:t>De asemenea</w:t>
      </w:r>
      <w:r>
        <w:rPr>
          <w:rFonts w:ascii="Times New Roman" w:eastAsia="Times New Roman" w:hAnsi="Times New Roman"/>
          <w:color w:val="3D3D3D"/>
          <w:sz w:val="24"/>
        </w:rPr>
        <w:t>,</w:t>
      </w:r>
      <w:r>
        <w:rPr>
          <w:rFonts w:ascii="Times New Roman" w:eastAsia="Times New Roman" w:hAnsi="Times New Roman"/>
          <w:color w:val="1A1A1A"/>
          <w:sz w:val="24"/>
        </w:rPr>
        <w:t xml:space="preserve"> Președintele poate solicita comitetului de Audit să adopte recomandări cu pri</w:t>
      </w:r>
      <w:r>
        <w:rPr>
          <w:rFonts w:ascii="Times New Roman" w:eastAsia="Times New Roman" w:hAnsi="Times New Roman"/>
          <w:color w:val="3D3D3D"/>
          <w:sz w:val="24"/>
        </w:rPr>
        <w:t>v</w:t>
      </w:r>
      <w:r>
        <w:rPr>
          <w:rFonts w:ascii="Times New Roman" w:eastAsia="Times New Roman" w:hAnsi="Times New Roman"/>
          <w:color w:val="1A1A1A"/>
          <w:sz w:val="24"/>
        </w:rPr>
        <w:t>ire la anumite documente printr-un schimb de</w:t>
      </w:r>
      <w:r>
        <w:rPr>
          <w:rFonts w:ascii="Times New Roman" w:eastAsia="Times New Roman" w:hAnsi="Times New Roman"/>
          <w:color w:val="3D3D3D"/>
          <w:sz w:val="24"/>
        </w:rPr>
        <w:t xml:space="preserve"> e</w:t>
      </w:r>
      <w:r>
        <w:rPr>
          <w:rFonts w:ascii="Times New Roman" w:eastAsia="Times New Roman" w:hAnsi="Times New Roman"/>
          <w:color w:val="1A1A1A"/>
          <w:sz w:val="24"/>
        </w:rPr>
        <w:t>mail-uri, faxuri sau scrisori.</w:t>
      </w:r>
    </w:p>
    <w:p w14:paraId="462E3576" w14:textId="77777777" w:rsidR="00D46C4C" w:rsidRDefault="00D46C4C">
      <w:pPr>
        <w:spacing w:line="9.35pt" w:lineRule="exact"/>
        <w:rPr>
          <w:rFonts w:ascii="Times New Roman" w:eastAsia="Times New Roman" w:hAnsi="Times New Roman"/>
        </w:rPr>
      </w:pPr>
    </w:p>
    <w:p w14:paraId="75C5D385" w14:textId="77777777" w:rsidR="00D46C4C" w:rsidRDefault="00D46C4C">
      <w:pPr>
        <w:spacing w:line="13.70pt" w:lineRule="auto"/>
        <w:jc w:val="both"/>
        <w:rPr>
          <w:rFonts w:ascii="Times New Roman" w:eastAsia="Times New Roman" w:hAnsi="Times New Roman"/>
          <w:sz w:val="24"/>
        </w:rPr>
      </w:pPr>
      <w:r>
        <w:rPr>
          <w:rFonts w:ascii="Times New Roman" w:eastAsia="Times New Roman" w:hAnsi="Times New Roman"/>
          <w:sz w:val="24"/>
        </w:rPr>
        <w:t>Condiția de cvorum se consideră a fi îndeplinită și Comitetul de Audit se întrunește în mod valabil atunci când cel puțin doi membri sunt prezenți (incluzând Președintele Comitetului). În cazul în care Președintele comitetului de audit se află în imposibilitatea de a participa la ședința comitetului de audit, acesta poate mandata pe oricare dintre membrii comitetutlui să îndeplinească procedurile de convocare și de desfășurare a ședinței. Participarea unui membru la o ședință prin mijloace de comunicare la distanță (video sau audio) se va considera drept valabilă pentru scopul determinării cvorumului.</w:t>
      </w:r>
    </w:p>
    <w:p w14:paraId="4150857C" w14:textId="77777777" w:rsidR="00D46C4C" w:rsidRDefault="00D46C4C">
      <w:pPr>
        <w:spacing w:line="8.90pt" w:lineRule="exact"/>
        <w:rPr>
          <w:rFonts w:ascii="Times New Roman" w:eastAsia="Times New Roman" w:hAnsi="Times New Roman"/>
        </w:rPr>
      </w:pPr>
    </w:p>
    <w:p w14:paraId="491DBCBD" w14:textId="77777777" w:rsidR="00D46C4C" w:rsidRDefault="00D46C4C">
      <w:pPr>
        <w:spacing w:line="11.80pt" w:lineRule="auto"/>
        <w:ind w:end="3pt"/>
        <w:jc w:val="both"/>
        <w:rPr>
          <w:rFonts w:ascii="Times New Roman" w:eastAsia="Times New Roman" w:hAnsi="Times New Roman"/>
          <w:sz w:val="24"/>
        </w:rPr>
      </w:pPr>
      <w:r>
        <w:rPr>
          <w:rFonts w:ascii="Times New Roman" w:eastAsia="Times New Roman" w:hAnsi="Times New Roman"/>
          <w:sz w:val="24"/>
        </w:rPr>
        <w:t>Membrii Comitetului de audit vor putea, în prezența unanimă a acestora și dacă nici unul dintre ei nu se opune, să țină ședințe și să ia orice măsuri/recomandări de competența Comitetului, fără respectarea formalităților cerute pentru convocare.</w:t>
      </w:r>
    </w:p>
    <w:p w14:paraId="14DE7E92" w14:textId="77777777" w:rsidR="00D46C4C" w:rsidRDefault="00D46C4C">
      <w:pPr>
        <w:spacing w:line="10pt" w:lineRule="exact"/>
        <w:rPr>
          <w:rFonts w:ascii="Times New Roman" w:eastAsia="Times New Roman" w:hAnsi="Times New Roman"/>
        </w:rPr>
      </w:pPr>
    </w:p>
    <w:p w14:paraId="36AA6DB3" w14:textId="77777777" w:rsidR="00D46C4C" w:rsidRDefault="00D46C4C">
      <w:pPr>
        <w:spacing w:line="10pt" w:lineRule="exact"/>
        <w:rPr>
          <w:rFonts w:ascii="Times New Roman" w:eastAsia="Times New Roman" w:hAnsi="Times New Roman"/>
        </w:rPr>
      </w:pPr>
    </w:p>
    <w:p w14:paraId="433F2A85" w14:textId="77777777" w:rsidR="00D46C4C" w:rsidRDefault="00D46C4C">
      <w:pPr>
        <w:spacing w:line="17.85pt" w:lineRule="exact"/>
        <w:rPr>
          <w:rFonts w:ascii="Times New Roman" w:eastAsia="Times New Roman" w:hAnsi="Times New Roman"/>
        </w:rPr>
      </w:pPr>
    </w:p>
    <w:p w14:paraId="15545417" w14:textId="77777777" w:rsidR="00D46C4C" w:rsidRDefault="00D46C4C">
      <w:pPr>
        <w:spacing w:line="0pt" w:lineRule="atLeast"/>
        <w:ind w:start="429pt"/>
        <w:rPr>
          <w:rFonts w:ascii="Times New Roman" w:eastAsia="Times New Roman" w:hAnsi="Times New Roman"/>
          <w:sz w:val="16"/>
        </w:rPr>
        <w:sectPr w:rsidR="00D46C4C">
          <w:pgSz w:w="595pt" w:h="841.90pt"/>
          <w:pgMar w:top="57.10pt" w:right="68.30pt" w:bottom="43.30pt" w:left="72pt" w:header="0pt" w:footer="0pt" w:gutter="0pt"/>
          <w:cols w:space="0pt" w:equalWidth="0">
            <w:col w:w="455pt"/>
          </w:cols>
          <w:docGrid w:linePitch="360"/>
        </w:sectPr>
      </w:pPr>
    </w:p>
    <w:p w14:paraId="5F2AAEED" w14:textId="77777777" w:rsidR="00D46C4C" w:rsidRDefault="00D46C4C">
      <w:pPr>
        <w:spacing w:line="13.65pt" w:lineRule="auto"/>
        <w:jc w:val="both"/>
        <w:rPr>
          <w:rFonts w:ascii="Times New Roman" w:eastAsia="Times New Roman" w:hAnsi="Times New Roman"/>
          <w:sz w:val="24"/>
        </w:rPr>
      </w:pPr>
      <w:bookmarkStart w:id="5" w:name="page16"/>
      <w:bookmarkEnd w:id="5"/>
      <w:r>
        <w:rPr>
          <w:rFonts w:ascii="Times New Roman" w:eastAsia="Times New Roman" w:hAnsi="Times New Roman"/>
          <w:sz w:val="24"/>
        </w:rPr>
        <w:lastRenderedPageBreak/>
        <w:t>Comitetul de Audit va adopta recomandări de comun acord. Dacă nu s e ajunge la un acord, recomandările vor fi adoptate cu majoritatea simplă a voturilor membrilor prezenți. În caz de egalitate de voturi, votul decisiv aparține Președintelui Comitetului de Audit. Subiectul asupra căruia comitetul de audit nu poate adopta o decizie va fi adus de îndată la cunoștința Consiliului de Administrație.</w:t>
      </w:r>
    </w:p>
    <w:p w14:paraId="03859943" w14:textId="77777777" w:rsidR="00D46C4C" w:rsidRDefault="00D46C4C">
      <w:pPr>
        <w:spacing w:line="8.90pt" w:lineRule="exact"/>
        <w:rPr>
          <w:rFonts w:ascii="Times New Roman" w:eastAsia="Times New Roman" w:hAnsi="Times New Roman"/>
        </w:rPr>
      </w:pPr>
    </w:p>
    <w:p w14:paraId="375546AE" w14:textId="77777777" w:rsidR="00D46C4C" w:rsidRDefault="00D46C4C">
      <w:pPr>
        <w:spacing w:line="13.55pt" w:lineRule="auto"/>
        <w:jc w:val="both"/>
        <w:rPr>
          <w:rFonts w:ascii="Times New Roman" w:eastAsia="Times New Roman" w:hAnsi="Times New Roman"/>
          <w:color w:val="1D1D1D"/>
          <w:sz w:val="24"/>
        </w:rPr>
      </w:pPr>
      <w:r>
        <w:rPr>
          <w:rFonts w:ascii="Times New Roman" w:eastAsia="Times New Roman" w:hAnsi="Times New Roman"/>
          <w:color w:val="1D1D1D"/>
          <w:sz w:val="24"/>
        </w:rPr>
        <w:t>Voturile exprimate în scris, inclusiv în s</w:t>
      </w:r>
      <w:r>
        <w:rPr>
          <w:rFonts w:ascii="Times New Roman" w:eastAsia="Times New Roman" w:hAnsi="Times New Roman"/>
          <w:color w:val="3D3D3D"/>
          <w:sz w:val="24"/>
        </w:rPr>
        <w:t>ist</w:t>
      </w:r>
      <w:r>
        <w:rPr>
          <w:rFonts w:ascii="Times New Roman" w:eastAsia="Times New Roman" w:hAnsi="Times New Roman"/>
          <w:color w:val="1D1D1D"/>
          <w:sz w:val="24"/>
        </w:rPr>
        <w:t>em electronic, vor fi trimise direct Secretarulu</w:t>
      </w:r>
      <w:r>
        <w:rPr>
          <w:rFonts w:ascii="Times New Roman" w:eastAsia="Times New Roman" w:hAnsi="Times New Roman"/>
          <w:color w:val="606060"/>
          <w:sz w:val="24"/>
        </w:rPr>
        <w:t>i</w:t>
      </w:r>
      <w:r>
        <w:rPr>
          <w:rFonts w:ascii="Times New Roman" w:eastAsia="Times New Roman" w:hAnsi="Times New Roman"/>
          <w:color w:val="1D1D1D"/>
          <w:sz w:val="24"/>
        </w:rPr>
        <w:t xml:space="preserve"> Comitetului de Audit, sau persoanei desemnate</w:t>
      </w:r>
      <w:r>
        <w:rPr>
          <w:rFonts w:ascii="Times New Roman" w:eastAsia="Times New Roman" w:hAnsi="Times New Roman"/>
          <w:color w:val="3D3D3D"/>
          <w:sz w:val="24"/>
        </w:rPr>
        <w:t xml:space="preserve"> pen</w:t>
      </w:r>
      <w:r>
        <w:rPr>
          <w:rFonts w:ascii="Times New Roman" w:eastAsia="Times New Roman" w:hAnsi="Times New Roman"/>
          <w:color w:val="1D1D1D"/>
          <w:sz w:val="24"/>
        </w:rPr>
        <w:t>tru a se îngriji de lucrările secretariatului, care va informa toți membrii Comitetului de Audit cu privire la decizia adoptată.</w:t>
      </w:r>
    </w:p>
    <w:p w14:paraId="5D85428C" w14:textId="77777777" w:rsidR="00D46C4C" w:rsidRDefault="00D46C4C">
      <w:pPr>
        <w:spacing w:line="8.95pt" w:lineRule="exact"/>
        <w:rPr>
          <w:rFonts w:ascii="Times New Roman" w:eastAsia="Times New Roman" w:hAnsi="Times New Roman"/>
        </w:rPr>
      </w:pPr>
    </w:p>
    <w:p w14:paraId="5C56DDAF" w14:textId="77777777" w:rsidR="00D46C4C" w:rsidRDefault="00D46C4C">
      <w:pPr>
        <w:spacing w:line="14.30pt" w:lineRule="auto"/>
        <w:jc w:val="both"/>
        <w:rPr>
          <w:rFonts w:ascii="Times New Roman" w:eastAsia="Times New Roman" w:hAnsi="Times New Roman"/>
          <w:color w:val="1D1D1D"/>
          <w:sz w:val="23"/>
        </w:rPr>
      </w:pPr>
      <w:r>
        <w:rPr>
          <w:rFonts w:ascii="Times New Roman" w:eastAsia="Times New Roman" w:hAnsi="Times New Roman"/>
          <w:color w:val="1D1D1D"/>
          <w:sz w:val="23"/>
        </w:rPr>
        <w:t>Secretarul Comitetului de Audit este</w:t>
      </w:r>
      <w:r>
        <w:rPr>
          <w:rFonts w:ascii="Times New Roman" w:eastAsia="Times New Roman" w:hAnsi="Times New Roman"/>
          <w:color w:val="3D3D3D"/>
          <w:sz w:val="23"/>
        </w:rPr>
        <w:t xml:space="preserve"> desemnat</w:t>
      </w:r>
      <w:r>
        <w:rPr>
          <w:rFonts w:ascii="Times New Roman" w:eastAsia="Times New Roman" w:hAnsi="Times New Roman"/>
          <w:color w:val="1D1D1D"/>
          <w:sz w:val="23"/>
        </w:rPr>
        <w:t xml:space="preserve"> de Președintele Consiliului de Administrație ș i, în general, această funcție este îndeplinită de</w:t>
      </w:r>
      <w:r>
        <w:rPr>
          <w:rFonts w:ascii="Times New Roman" w:eastAsia="Times New Roman" w:hAnsi="Times New Roman"/>
          <w:color w:val="3D3D3D"/>
          <w:sz w:val="23"/>
        </w:rPr>
        <w:t xml:space="preserve"> Secretar</w:t>
      </w:r>
      <w:r>
        <w:rPr>
          <w:rFonts w:ascii="Times New Roman" w:eastAsia="Times New Roman" w:hAnsi="Times New Roman"/>
          <w:color w:val="1D1D1D"/>
          <w:sz w:val="23"/>
        </w:rPr>
        <w:t>iatul Consiliului de Administrație sau de</w:t>
      </w:r>
    </w:p>
    <w:p w14:paraId="0B8360D6" w14:textId="77777777" w:rsidR="00D46C4C" w:rsidRDefault="00D46C4C">
      <w:pPr>
        <w:numPr>
          <w:ilvl w:val="0"/>
          <w:numId w:val="33"/>
        </w:numPr>
        <w:tabs>
          <w:tab w:val="start" w:pos="10pt"/>
        </w:tabs>
        <w:spacing w:line="11.60pt" w:lineRule="auto"/>
        <w:ind w:start="10pt" w:hanging="10pt"/>
        <w:rPr>
          <w:rFonts w:ascii="Times New Roman" w:eastAsia="Times New Roman" w:hAnsi="Times New Roman"/>
          <w:color w:val="1D1D1D"/>
          <w:sz w:val="24"/>
        </w:rPr>
      </w:pPr>
      <w:r>
        <w:rPr>
          <w:rFonts w:ascii="Times New Roman" w:eastAsia="Times New Roman" w:hAnsi="Times New Roman"/>
          <w:sz w:val="24"/>
        </w:rPr>
        <w:t>persoană desemnată de către Comitetul de Audit.</w:t>
      </w:r>
    </w:p>
    <w:p w14:paraId="4A26B88D" w14:textId="77777777" w:rsidR="00D46C4C" w:rsidRDefault="00D46C4C">
      <w:pPr>
        <w:spacing w:line="10.70pt" w:lineRule="exact"/>
        <w:rPr>
          <w:rFonts w:ascii="Times New Roman" w:eastAsia="Times New Roman" w:hAnsi="Times New Roman"/>
        </w:rPr>
      </w:pPr>
    </w:p>
    <w:p w14:paraId="4A82C5A6" w14:textId="77777777" w:rsidR="00D46C4C" w:rsidRDefault="00D46C4C">
      <w:pPr>
        <w:spacing w:line="13.65pt" w:lineRule="auto"/>
        <w:jc w:val="both"/>
        <w:rPr>
          <w:rFonts w:ascii="Times New Roman" w:eastAsia="Times New Roman" w:hAnsi="Times New Roman"/>
          <w:sz w:val="24"/>
        </w:rPr>
      </w:pPr>
      <w:r>
        <w:rPr>
          <w:rFonts w:ascii="Times New Roman" w:eastAsia="Times New Roman" w:hAnsi="Times New Roman"/>
          <w:sz w:val="24"/>
        </w:rPr>
        <w:t>Secretarul Comitetului de Audit va redacta procesele verbale ale ședințelor, deciziile și recomandările adoptate, precum și rapoartele Comitetului de Audit. Secretarul trebuie să pună la dispoziția fiecărui membru al Comitetului de Audit procesul - verbal, în maxim 5 zile de la încheierea ședinței. Procesul verbal va fi transmis pe e-mail în format pdf. membrilor Comitetului de Audit la adresele electronice (e-mail).</w:t>
      </w:r>
    </w:p>
    <w:p w14:paraId="15E555A3" w14:textId="77777777" w:rsidR="00D46C4C" w:rsidRDefault="00D46C4C">
      <w:pPr>
        <w:spacing w:line="8.90pt" w:lineRule="exact"/>
        <w:rPr>
          <w:rFonts w:ascii="Times New Roman" w:eastAsia="Times New Roman" w:hAnsi="Times New Roman"/>
        </w:rPr>
      </w:pPr>
    </w:p>
    <w:p w14:paraId="1A130A03" w14:textId="77777777" w:rsidR="00D46C4C" w:rsidRDefault="00D46C4C">
      <w:pPr>
        <w:spacing w:line="13.20pt" w:lineRule="auto"/>
        <w:jc w:val="both"/>
        <w:rPr>
          <w:rFonts w:ascii="Times New Roman" w:eastAsia="Times New Roman" w:hAnsi="Times New Roman"/>
          <w:sz w:val="24"/>
        </w:rPr>
      </w:pPr>
      <w:r>
        <w:rPr>
          <w:rFonts w:ascii="Times New Roman" w:eastAsia="Times New Roman" w:hAnsi="Times New Roman"/>
          <w:sz w:val="24"/>
        </w:rPr>
        <w:t>Secretarul Comitetului de Audit se va îngriji de semnarea proceselor – verbale și de înaintarea recomandărilor și rapoartelor Comitetului de Audit către Consiliul de Administrație.</w:t>
      </w:r>
    </w:p>
    <w:p w14:paraId="6773C69E" w14:textId="77777777" w:rsidR="00D46C4C" w:rsidRDefault="00D46C4C">
      <w:pPr>
        <w:spacing w:line="10pt" w:lineRule="exact"/>
        <w:rPr>
          <w:rFonts w:ascii="Times New Roman" w:eastAsia="Times New Roman" w:hAnsi="Times New Roman"/>
        </w:rPr>
      </w:pPr>
    </w:p>
    <w:p w14:paraId="5F9777B5" w14:textId="77777777" w:rsidR="00D46C4C" w:rsidRDefault="00D46C4C">
      <w:pPr>
        <w:spacing w:line="10pt" w:lineRule="exact"/>
        <w:rPr>
          <w:rFonts w:ascii="Times New Roman" w:eastAsia="Times New Roman" w:hAnsi="Times New Roman"/>
        </w:rPr>
      </w:pPr>
    </w:p>
    <w:p w14:paraId="50D85290" w14:textId="77777777" w:rsidR="00D46C4C" w:rsidRDefault="00D46C4C">
      <w:pPr>
        <w:spacing w:line="10.65pt" w:lineRule="exact"/>
        <w:rPr>
          <w:rFonts w:ascii="Times New Roman" w:eastAsia="Times New Roman" w:hAnsi="Times New Roman"/>
        </w:rPr>
      </w:pPr>
    </w:p>
    <w:p w14:paraId="59E6CB23" w14:textId="77777777" w:rsidR="00DF2453" w:rsidRDefault="00DF2453" w:rsidP="0015094B">
      <w:pPr>
        <w:spacing w:line="13.25pt" w:lineRule="auto"/>
        <w:ind w:end="47pt"/>
        <w:jc w:val="center"/>
        <w:rPr>
          <w:rFonts w:ascii="Times New Roman" w:eastAsia="Times New Roman" w:hAnsi="Times New Roman"/>
          <w:b/>
          <w:color w:val="002060"/>
          <w:sz w:val="28"/>
        </w:rPr>
      </w:pPr>
    </w:p>
    <w:p w14:paraId="112DBF2E" w14:textId="77777777" w:rsidR="00DF2453" w:rsidRDefault="00DF2453" w:rsidP="0015094B">
      <w:pPr>
        <w:spacing w:line="13.25pt" w:lineRule="auto"/>
        <w:ind w:end="47pt"/>
        <w:jc w:val="center"/>
        <w:rPr>
          <w:rFonts w:ascii="Times New Roman" w:eastAsia="Times New Roman" w:hAnsi="Times New Roman"/>
          <w:b/>
          <w:color w:val="002060"/>
          <w:sz w:val="28"/>
        </w:rPr>
      </w:pPr>
    </w:p>
    <w:p w14:paraId="2070726D"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23F6537"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068C88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0A701682" w14:textId="77777777" w:rsidR="00DF2453" w:rsidRDefault="00DF2453" w:rsidP="0015094B">
      <w:pPr>
        <w:spacing w:line="13.25pt" w:lineRule="auto"/>
        <w:ind w:end="47pt"/>
        <w:jc w:val="center"/>
        <w:rPr>
          <w:rFonts w:ascii="Times New Roman" w:eastAsia="Times New Roman" w:hAnsi="Times New Roman"/>
          <w:b/>
          <w:color w:val="002060"/>
          <w:sz w:val="28"/>
        </w:rPr>
      </w:pPr>
    </w:p>
    <w:p w14:paraId="18872B97"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B93C40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2DA261EC" w14:textId="77777777" w:rsidR="00DF2453" w:rsidRDefault="00DF2453" w:rsidP="0015094B">
      <w:pPr>
        <w:spacing w:line="13.25pt" w:lineRule="auto"/>
        <w:ind w:end="47pt"/>
        <w:jc w:val="center"/>
        <w:rPr>
          <w:rFonts w:ascii="Times New Roman" w:eastAsia="Times New Roman" w:hAnsi="Times New Roman"/>
          <w:b/>
          <w:color w:val="002060"/>
          <w:sz w:val="28"/>
        </w:rPr>
      </w:pPr>
    </w:p>
    <w:p w14:paraId="35E6BFDD"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B1A13EC" w14:textId="77777777" w:rsidR="00DF2453" w:rsidRDefault="00DF2453" w:rsidP="0015094B">
      <w:pPr>
        <w:spacing w:line="13.25pt" w:lineRule="auto"/>
        <w:ind w:end="47pt"/>
        <w:jc w:val="center"/>
        <w:rPr>
          <w:rFonts w:ascii="Times New Roman" w:eastAsia="Times New Roman" w:hAnsi="Times New Roman"/>
          <w:b/>
          <w:color w:val="002060"/>
          <w:sz w:val="28"/>
        </w:rPr>
      </w:pPr>
    </w:p>
    <w:p w14:paraId="3FF3673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4A9C203E"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4FAA6B6" w14:textId="77777777" w:rsidR="00DF2453" w:rsidRDefault="00DF2453" w:rsidP="0015094B">
      <w:pPr>
        <w:spacing w:line="13.25pt" w:lineRule="auto"/>
        <w:ind w:end="47pt"/>
        <w:jc w:val="center"/>
        <w:rPr>
          <w:rFonts w:ascii="Times New Roman" w:eastAsia="Times New Roman" w:hAnsi="Times New Roman"/>
          <w:b/>
          <w:color w:val="002060"/>
          <w:sz w:val="28"/>
        </w:rPr>
      </w:pPr>
    </w:p>
    <w:p w14:paraId="30FD709C"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6D54053" w14:textId="77777777" w:rsidR="00DF2453" w:rsidRDefault="00DF2453" w:rsidP="0015094B">
      <w:pPr>
        <w:spacing w:line="13.25pt" w:lineRule="auto"/>
        <w:ind w:end="47pt"/>
        <w:jc w:val="center"/>
        <w:rPr>
          <w:rFonts w:ascii="Times New Roman" w:eastAsia="Times New Roman" w:hAnsi="Times New Roman"/>
          <w:b/>
          <w:color w:val="002060"/>
          <w:sz w:val="28"/>
        </w:rPr>
      </w:pPr>
    </w:p>
    <w:p w14:paraId="3645D4A3"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7A61C4F"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44337F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4F2DE74F" w14:textId="77777777" w:rsidR="00DF2453" w:rsidRDefault="00DF2453" w:rsidP="0015094B">
      <w:pPr>
        <w:spacing w:line="13.25pt" w:lineRule="auto"/>
        <w:ind w:end="47pt"/>
        <w:jc w:val="center"/>
        <w:rPr>
          <w:rFonts w:ascii="Times New Roman" w:eastAsia="Times New Roman" w:hAnsi="Times New Roman"/>
          <w:b/>
          <w:color w:val="002060"/>
          <w:sz w:val="28"/>
        </w:rPr>
      </w:pPr>
    </w:p>
    <w:p w14:paraId="075B5174" w14:textId="77777777" w:rsidR="00DF2453" w:rsidRDefault="00DF2453" w:rsidP="0015094B">
      <w:pPr>
        <w:spacing w:line="13.25pt" w:lineRule="auto"/>
        <w:ind w:end="47pt"/>
        <w:jc w:val="center"/>
        <w:rPr>
          <w:rFonts w:ascii="Times New Roman" w:eastAsia="Times New Roman" w:hAnsi="Times New Roman"/>
          <w:b/>
          <w:color w:val="002060"/>
          <w:sz w:val="28"/>
        </w:rPr>
      </w:pPr>
    </w:p>
    <w:p w14:paraId="0A683354"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9819F86" w14:textId="77777777" w:rsidR="00DF2453" w:rsidRDefault="00DF2453" w:rsidP="0015094B">
      <w:pPr>
        <w:spacing w:line="13.25pt" w:lineRule="auto"/>
        <w:ind w:end="47pt"/>
        <w:jc w:val="center"/>
        <w:rPr>
          <w:rFonts w:ascii="Times New Roman" w:eastAsia="Times New Roman" w:hAnsi="Times New Roman"/>
          <w:b/>
          <w:color w:val="002060"/>
          <w:sz w:val="28"/>
        </w:rPr>
      </w:pPr>
    </w:p>
    <w:p w14:paraId="751DDB45" w14:textId="77777777" w:rsidR="00DF2453" w:rsidRDefault="00DF2453" w:rsidP="0015094B">
      <w:pPr>
        <w:spacing w:line="13.25pt" w:lineRule="auto"/>
        <w:ind w:end="47pt"/>
        <w:jc w:val="center"/>
        <w:rPr>
          <w:rFonts w:ascii="Times New Roman" w:eastAsia="Times New Roman" w:hAnsi="Times New Roman"/>
          <w:b/>
          <w:color w:val="002060"/>
          <w:sz w:val="28"/>
        </w:rPr>
      </w:pPr>
    </w:p>
    <w:p w14:paraId="496B8720" w14:textId="77777777" w:rsidR="00DF2453" w:rsidRDefault="00DF2453" w:rsidP="0015094B">
      <w:pPr>
        <w:spacing w:line="13.25pt" w:lineRule="auto"/>
        <w:ind w:end="47pt"/>
        <w:jc w:val="center"/>
        <w:rPr>
          <w:rFonts w:ascii="Times New Roman" w:eastAsia="Times New Roman" w:hAnsi="Times New Roman"/>
          <w:b/>
          <w:color w:val="002060"/>
          <w:sz w:val="28"/>
        </w:rPr>
      </w:pPr>
    </w:p>
    <w:p w14:paraId="52879B19" w14:textId="77777777" w:rsidR="00DF2453" w:rsidRDefault="00DF2453" w:rsidP="0015094B">
      <w:pPr>
        <w:spacing w:line="13.25pt" w:lineRule="auto"/>
        <w:ind w:end="47pt"/>
        <w:jc w:val="center"/>
        <w:rPr>
          <w:rFonts w:ascii="Times New Roman" w:eastAsia="Times New Roman" w:hAnsi="Times New Roman"/>
          <w:b/>
          <w:color w:val="002060"/>
          <w:sz w:val="28"/>
        </w:rPr>
      </w:pPr>
    </w:p>
    <w:p w14:paraId="15E4492A" w14:textId="3D2BC093" w:rsidR="00D46C4C" w:rsidRDefault="00D46C4C" w:rsidP="0015094B">
      <w:pPr>
        <w:spacing w:line="13.25pt" w:lineRule="auto"/>
        <w:ind w:end="47pt"/>
        <w:jc w:val="center"/>
        <w:rPr>
          <w:rFonts w:ascii="Times New Roman" w:eastAsia="Times New Roman" w:hAnsi="Times New Roman"/>
          <w:b/>
          <w:color w:val="002060"/>
          <w:sz w:val="28"/>
        </w:rPr>
      </w:pPr>
      <w:r>
        <w:rPr>
          <w:rFonts w:ascii="Times New Roman" w:eastAsia="Times New Roman" w:hAnsi="Times New Roman"/>
          <w:b/>
          <w:color w:val="002060"/>
          <w:sz w:val="28"/>
        </w:rPr>
        <w:t>Regulamentul de Organizare și Funcționare al COMITETULUI DE NOMINALIZARE ȘI REMUNERARE (CNR)</w:t>
      </w:r>
    </w:p>
    <w:p w14:paraId="71D7847B" w14:textId="77777777" w:rsidR="00D46C4C" w:rsidRDefault="00D46C4C">
      <w:pPr>
        <w:spacing w:line="10pt" w:lineRule="exact"/>
        <w:rPr>
          <w:rFonts w:ascii="Times New Roman" w:eastAsia="Times New Roman" w:hAnsi="Times New Roman"/>
        </w:rPr>
      </w:pPr>
    </w:p>
    <w:p w14:paraId="740253AC" w14:textId="77777777" w:rsidR="00D46C4C" w:rsidRDefault="00D46C4C">
      <w:pPr>
        <w:spacing w:line="12.35pt" w:lineRule="exact"/>
        <w:rPr>
          <w:rFonts w:ascii="Times New Roman" w:eastAsia="Times New Roman" w:hAnsi="Times New Roman"/>
        </w:rPr>
      </w:pPr>
    </w:p>
    <w:p w14:paraId="28742130" w14:textId="77777777" w:rsidR="00DF2453" w:rsidRDefault="00DF2453">
      <w:pPr>
        <w:spacing w:line="0pt" w:lineRule="atLeast"/>
        <w:rPr>
          <w:rFonts w:ascii="Times New Roman" w:eastAsia="Times New Roman" w:hAnsi="Times New Roman"/>
          <w:b/>
          <w:color w:val="002060"/>
          <w:sz w:val="24"/>
        </w:rPr>
      </w:pPr>
    </w:p>
    <w:p w14:paraId="04BE14D2" w14:textId="77777777" w:rsidR="00DF2453" w:rsidRDefault="00DF2453">
      <w:pPr>
        <w:spacing w:line="0pt" w:lineRule="atLeast"/>
        <w:rPr>
          <w:rFonts w:ascii="Times New Roman" w:eastAsia="Times New Roman" w:hAnsi="Times New Roman"/>
          <w:b/>
          <w:color w:val="002060"/>
          <w:sz w:val="24"/>
        </w:rPr>
      </w:pPr>
    </w:p>
    <w:p w14:paraId="0265C635" w14:textId="77777777" w:rsidR="00DF2453" w:rsidRDefault="00DF2453">
      <w:pPr>
        <w:spacing w:line="0pt" w:lineRule="atLeast"/>
        <w:rPr>
          <w:rFonts w:ascii="Times New Roman" w:eastAsia="Times New Roman" w:hAnsi="Times New Roman"/>
          <w:b/>
          <w:color w:val="002060"/>
          <w:sz w:val="24"/>
        </w:rPr>
      </w:pPr>
    </w:p>
    <w:p w14:paraId="40A3E6C8" w14:textId="77777777" w:rsidR="00DF2453" w:rsidRDefault="00DF2453">
      <w:pPr>
        <w:spacing w:line="0pt" w:lineRule="atLeast"/>
        <w:rPr>
          <w:rFonts w:ascii="Times New Roman" w:eastAsia="Times New Roman" w:hAnsi="Times New Roman"/>
          <w:b/>
          <w:color w:val="002060"/>
          <w:sz w:val="24"/>
        </w:rPr>
      </w:pPr>
    </w:p>
    <w:p w14:paraId="1C68006D" w14:textId="77777777" w:rsidR="000A7691" w:rsidRDefault="000A7691">
      <w:pPr>
        <w:spacing w:line="0pt" w:lineRule="atLeast"/>
        <w:rPr>
          <w:rFonts w:ascii="Times New Roman" w:eastAsia="Times New Roman" w:hAnsi="Times New Roman"/>
          <w:b/>
          <w:color w:val="002060"/>
          <w:sz w:val="24"/>
        </w:rPr>
      </w:pPr>
    </w:p>
    <w:p w14:paraId="5DDB5E8F" w14:textId="77777777" w:rsidR="000A7691" w:rsidRDefault="000A7691">
      <w:pPr>
        <w:spacing w:line="0pt" w:lineRule="atLeast"/>
        <w:rPr>
          <w:rFonts w:ascii="Times New Roman" w:eastAsia="Times New Roman" w:hAnsi="Times New Roman"/>
          <w:b/>
          <w:color w:val="002060"/>
          <w:sz w:val="24"/>
        </w:rPr>
      </w:pPr>
    </w:p>
    <w:p w14:paraId="5660FDD2" w14:textId="77777777" w:rsidR="000A7691" w:rsidRDefault="000A7691">
      <w:pPr>
        <w:spacing w:line="0pt" w:lineRule="atLeast"/>
        <w:rPr>
          <w:rFonts w:ascii="Times New Roman" w:eastAsia="Times New Roman" w:hAnsi="Times New Roman"/>
          <w:b/>
          <w:color w:val="002060"/>
          <w:sz w:val="24"/>
        </w:rPr>
      </w:pPr>
    </w:p>
    <w:p w14:paraId="1850EA65" w14:textId="43C7785A" w:rsidR="00D46C4C" w:rsidRDefault="00D46C4C">
      <w:pPr>
        <w:spacing w:line="0pt" w:lineRule="atLeast"/>
        <w:rPr>
          <w:rFonts w:ascii="Times New Roman" w:eastAsia="Times New Roman" w:hAnsi="Times New Roman"/>
          <w:b/>
          <w:color w:val="002060"/>
          <w:sz w:val="24"/>
        </w:rPr>
      </w:pPr>
      <w:r>
        <w:rPr>
          <w:rFonts w:ascii="Times New Roman" w:eastAsia="Times New Roman" w:hAnsi="Times New Roman"/>
          <w:b/>
          <w:color w:val="002060"/>
          <w:sz w:val="24"/>
        </w:rPr>
        <w:t>COMPONENȚA COMITETULUI</w:t>
      </w:r>
    </w:p>
    <w:p w14:paraId="733CD05F" w14:textId="77777777" w:rsidR="00D46C4C" w:rsidRDefault="00D46C4C">
      <w:pPr>
        <w:spacing w:line="18.60pt" w:lineRule="exact"/>
        <w:rPr>
          <w:rFonts w:ascii="Times New Roman" w:eastAsia="Times New Roman" w:hAnsi="Times New Roman"/>
        </w:rPr>
      </w:pPr>
    </w:p>
    <w:p w14:paraId="7F12C8BD" w14:textId="77777777" w:rsidR="00D46C4C" w:rsidRDefault="00D46C4C">
      <w:pPr>
        <w:spacing w:line="13.20pt" w:lineRule="auto"/>
        <w:ind w:end="2pt"/>
        <w:jc w:val="both"/>
        <w:rPr>
          <w:rFonts w:ascii="Times New Roman" w:eastAsia="Times New Roman" w:hAnsi="Times New Roman"/>
          <w:sz w:val="24"/>
        </w:rPr>
      </w:pPr>
      <w:r>
        <w:rPr>
          <w:rFonts w:ascii="Times New Roman" w:eastAsia="Times New Roman" w:hAnsi="Times New Roman"/>
          <w:sz w:val="24"/>
        </w:rPr>
        <w:t>Comitetul de Nominalizare și Remunerare este format din cel puțin 2 membrii ai Consiliului de Administrație.</w:t>
      </w:r>
    </w:p>
    <w:p w14:paraId="0EAC0129" w14:textId="77777777" w:rsidR="00D46C4C" w:rsidRDefault="00D46C4C">
      <w:pPr>
        <w:spacing w:line="9.35pt" w:lineRule="exact"/>
        <w:rPr>
          <w:rFonts w:ascii="Times New Roman" w:eastAsia="Times New Roman" w:hAnsi="Times New Roman"/>
        </w:rPr>
      </w:pPr>
    </w:p>
    <w:p w14:paraId="77B5372A" w14:textId="77777777" w:rsidR="00D46C4C" w:rsidRDefault="00D46C4C">
      <w:pPr>
        <w:spacing w:line="13.20pt" w:lineRule="auto"/>
        <w:ind w:end="3pt"/>
        <w:jc w:val="both"/>
        <w:rPr>
          <w:rFonts w:ascii="Times New Roman" w:eastAsia="Times New Roman" w:hAnsi="Times New Roman"/>
          <w:sz w:val="24"/>
        </w:rPr>
      </w:pPr>
      <w:r>
        <w:rPr>
          <w:rFonts w:ascii="Times New Roman" w:eastAsia="Times New Roman" w:hAnsi="Times New Roman"/>
          <w:sz w:val="24"/>
        </w:rPr>
        <w:t>Aceștia sunt desemnați de către Consiliul de Administrație dintre membrii săi, la propunerea Președintelui.</w:t>
      </w:r>
    </w:p>
    <w:p w14:paraId="7E124C14" w14:textId="77777777" w:rsidR="00D46C4C" w:rsidRDefault="00D46C4C">
      <w:pPr>
        <w:spacing w:line="9.35pt" w:lineRule="exact"/>
        <w:rPr>
          <w:rFonts w:ascii="Times New Roman" w:eastAsia="Times New Roman" w:hAnsi="Times New Roman"/>
        </w:rPr>
      </w:pPr>
    </w:p>
    <w:p w14:paraId="1EFD84FE" w14:textId="77777777" w:rsidR="00D46C4C" w:rsidRDefault="00D46C4C">
      <w:pPr>
        <w:spacing w:line="13.20pt" w:lineRule="auto"/>
        <w:ind w:end="3pt"/>
        <w:jc w:val="both"/>
        <w:rPr>
          <w:rFonts w:ascii="Times New Roman" w:eastAsia="Times New Roman" w:hAnsi="Times New Roman"/>
          <w:sz w:val="24"/>
        </w:rPr>
      </w:pPr>
      <w:r>
        <w:rPr>
          <w:rFonts w:ascii="Times New Roman" w:eastAsia="Times New Roman" w:hAnsi="Times New Roman"/>
          <w:sz w:val="24"/>
        </w:rPr>
        <w:t>Cel puțin un membru al Comitetului de Nominalizare și Remunerare trebuie să fie membru independent al Consiliului de Administrație.</w:t>
      </w:r>
    </w:p>
    <w:p w14:paraId="7EE3C322" w14:textId="77777777" w:rsidR="00D46C4C" w:rsidRDefault="00D46C4C">
      <w:pPr>
        <w:spacing w:line="9.35pt" w:lineRule="exact"/>
        <w:rPr>
          <w:rFonts w:ascii="Times New Roman" w:eastAsia="Times New Roman" w:hAnsi="Times New Roman"/>
        </w:rPr>
      </w:pPr>
    </w:p>
    <w:p w14:paraId="02C1FEC5" w14:textId="77777777" w:rsidR="00D46C4C" w:rsidRDefault="00D46C4C">
      <w:pPr>
        <w:spacing w:line="13.50pt" w:lineRule="auto"/>
        <w:ind w:end="3pt"/>
        <w:jc w:val="both"/>
        <w:rPr>
          <w:rFonts w:ascii="Times New Roman" w:eastAsia="Times New Roman" w:hAnsi="Times New Roman"/>
          <w:sz w:val="24"/>
        </w:rPr>
      </w:pPr>
      <w:r>
        <w:rPr>
          <w:rFonts w:ascii="Times New Roman" w:eastAsia="Times New Roman" w:hAnsi="Times New Roman"/>
          <w:sz w:val="24"/>
        </w:rPr>
        <w:t>Orice modificare interveniță în componența Comitetului de Nominalizare și Remunerare va fi transmisă A.S.F. în termenul legal care se calculează de la data modificării componenței acestuia.</w:t>
      </w:r>
    </w:p>
    <w:p w14:paraId="67577227" w14:textId="77777777" w:rsidR="00D46C4C" w:rsidRDefault="00D46C4C">
      <w:pPr>
        <w:spacing w:line="8.40pt" w:lineRule="exact"/>
        <w:rPr>
          <w:rFonts w:ascii="Times New Roman" w:eastAsia="Times New Roman" w:hAnsi="Times New Roman"/>
        </w:rPr>
      </w:pPr>
    </w:p>
    <w:p w14:paraId="4645AC1D" w14:textId="77777777" w:rsidR="00DF2453" w:rsidRDefault="00DF2453">
      <w:pPr>
        <w:spacing w:line="0pt" w:lineRule="atLeast"/>
        <w:rPr>
          <w:rFonts w:ascii="Times New Roman" w:eastAsia="Times New Roman" w:hAnsi="Times New Roman"/>
          <w:b/>
          <w:color w:val="002060"/>
          <w:sz w:val="24"/>
        </w:rPr>
      </w:pPr>
    </w:p>
    <w:p w14:paraId="7033F680" w14:textId="29C3117A" w:rsidR="00DF2453" w:rsidRDefault="00DF2453">
      <w:pPr>
        <w:spacing w:line="0pt" w:lineRule="atLeast"/>
        <w:rPr>
          <w:rFonts w:ascii="Times New Roman" w:eastAsia="Times New Roman" w:hAnsi="Times New Roman"/>
          <w:b/>
          <w:color w:val="002060"/>
          <w:sz w:val="24"/>
        </w:rPr>
      </w:pPr>
    </w:p>
    <w:p w14:paraId="3B822E44" w14:textId="0C35C258" w:rsidR="00FC35BD" w:rsidRDefault="00FC35BD">
      <w:pPr>
        <w:spacing w:line="0pt" w:lineRule="atLeast"/>
        <w:rPr>
          <w:rFonts w:ascii="Times New Roman" w:eastAsia="Times New Roman" w:hAnsi="Times New Roman"/>
          <w:b/>
          <w:color w:val="002060"/>
          <w:sz w:val="24"/>
        </w:rPr>
      </w:pPr>
    </w:p>
    <w:p w14:paraId="056D6311" w14:textId="77777777" w:rsidR="00FC35BD" w:rsidRDefault="00FC35BD">
      <w:pPr>
        <w:spacing w:line="0pt" w:lineRule="atLeast"/>
        <w:rPr>
          <w:rFonts w:ascii="Times New Roman" w:eastAsia="Times New Roman" w:hAnsi="Times New Roman"/>
          <w:b/>
          <w:color w:val="002060"/>
          <w:sz w:val="24"/>
        </w:rPr>
      </w:pPr>
    </w:p>
    <w:p w14:paraId="384B12DA" w14:textId="77777777" w:rsidR="00DF2453" w:rsidRDefault="00DF2453">
      <w:pPr>
        <w:spacing w:line="0pt" w:lineRule="atLeast"/>
        <w:rPr>
          <w:rFonts w:ascii="Times New Roman" w:eastAsia="Times New Roman" w:hAnsi="Times New Roman"/>
          <w:b/>
          <w:color w:val="002060"/>
          <w:sz w:val="24"/>
        </w:rPr>
      </w:pPr>
    </w:p>
    <w:p w14:paraId="46912079" w14:textId="77777777" w:rsidR="00DF2453" w:rsidRDefault="00DF2453">
      <w:pPr>
        <w:spacing w:line="0pt" w:lineRule="atLeast"/>
        <w:rPr>
          <w:rFonts w:ascii="Times New Roman" w:eastAsia="Times New Roman" w:hAnsi="Times New Roman"/>
          <w:b/>
          <w:color w:val="002060"/>
          <w:sz w:val="24"/>
        </w:rPr>
      </w:pPr>
    </w:p>
    <w:p w14:paraId="20C330EB" w14:textId="331EFB08" w:rsidR="00D46C4C" w:rsidRDefault="00D46C4C">
      <w:pPr>
        <w:spacing w:line="0pt" w:lineRule="atLeast"/>
        <w:rPr>
          <w:rFonts w:ascii="Times New Roman" w:eastAsia="Times New Roman" w:hAnsi="Times New Roman"/>
          <w:b/>
          <w:color w:val="002060"/>
          <w:sz w:val="24"/>
        </w:rPr>
      </w:pPr>
      <w:r>
        <w:rPr>
          <w:rFonts w:ascii="Times New Roman" w:eastAsia="Times New Roman" w:hAnsi="Times New Roman"/>
          <w:b/>
          <w:color w:val="002060"/>
          <w:sz w:val="24"/>
        </w:rPr>
        <w:t>ATRIBUȚIILE ȘI RESPONSABILITĂȚILE COMITETULUI</w:t>
      </w:r>
    </w:p>
    <w:p w14:paraId="7B385D51" w14:textId="77777777" w:rsidR="00D46C4C" w:rsidRDefault="00D46C4C">
      <w:pPr>
        <w:spacing w:line="18pt" w:lineRule="exact"/>
        <w:rPr>
          <w:rFonts w:ascii="Times New Roman" w:eastAsia="Times New Roman" w:hAnsi="Times New Roman"/>
        </w:rPr>
      </w:pPr>
    </w:p>
    <w:tbl>
      <w:tblPr>
        <w:tblW w:w="0pt" w:type="dxa"/>
        <w:tblLayout w:type="fixed"/>
        <w:tblCellMar>
          <w:start w:w="0pt" w:type="dxa"/>
          <w:end w:w="0pt" w:type="dxa"/>
        </w:tblCellMar>
        <w:tblLook w:firstRow="0" w:lastRow="0" w:firstColumn="0" w:lastColumn="0" w:noHBand="0" w:noVBand="0"/>
      </w:tblPr>
      <w:tblGrid>
        <w:gridCol w:w="660"/>
        <w:gridCol w:w="400"/>
        <w:gridCol w:w="1460"/>
        <w:gridCol w:w="1200"/>
        <w:gridCol w:w="300"/>
        <w:gridCol w:w="360"/>
        <w:gridCol w:w="1780"/>
        <w:gridCol w:w="1460"/>
        <w:gridCol w:w="1440"/>
      </w:tblGrid>
      <w:tr w:rsidR="00D46C4C" w14:paraId="043E1BC3" w14:textId="77777777" w:rsidTr="00FC35BD">
        <w:trPr>
          <w:trHeight w:val="276"/>
        </w:trPr>
        <w:tc>
          <w:tcPr>
            <w:tcW w:w="53pt" w:type="dxa"/>
            <w:gridSpan w:val="2"/>
            <w:shd w:val="clear" w:color="auto" w:fill="auto"/>
            <w:vAlign w:val="bottom"/>
          </w:tcPr>
          <w:p w14:paraId="3C60E43D" w14:textId="77777777" w:rsidR="00D46C4C" w:rsidRDefault="00D46C4C">
            <w:pPr>
              <w:spacing w:line="0pt" w:lineRule="atLeast"/>
              <w:rPr>
                <w:rFonts w:ascii="Times New Roman" w:eastAsia="Times New Roman" w:hAnsi="Times New Roman"/>
                <w:sz w:val="24"/>
              </w:rPr>
            </w:pPr>
            <w:r>
              <w:rPr>
                <w:rFonts w:ascii="Times New Roman" w:eastAsia="Times New Roman" w:hAnsi="Times New Roman"/>
                <w:sz w:val="24"/>
              </w:rPr>
              <w:t>Comitetul</w:t>
            </w:r>
          </w:p>
        </w:tc>
        <w:tc>
          <w:tcPr>
            <w:tcW w:w="166pt" w:type="dxa"/>
            <w:gridSpan w:val="4"/>
            <w:shd w:val="clear" w:color="auto" w:fill="auto"/>
            <w:vAlign w:val="bottom"/>
          </w:tcPr>
          <w:p w14:paraId="6C20BCB8" w14:textId="77777777" w:rsidR="00D46C4C" w:rsidRDefault="00D46C4C">
            <w:pPr>
              <w:spacing w:line="0pt" w:lineRule="atLeast"/>
              <w:jc w:val="end"/>
              <w:rPr>
                <w:rFonts w:ascii="Times New Roman" w:eastAsia="Times New Roman" w:hAnsi="Times New Roman"/>
                <w:sz w:val="24"/>
              </w:rPr>
            </w:pPr>
            <w:r>
              <w:rPr>
                <w:rFonts w:ascii="Times New Roman" w:eastAsia="Times New Roman" w:hAnsi="Times New Roman"/>
                <w:sz w:val="24"/>
              </w:rPr>
              <w:t>de Nominalizare și Remunerare</w:t>
            </w:r>
          </w:p>
        </w:tc>
        <w:tc>
          <w:tcPr>
            <w:tcW w:w="162pt" w:type="dxa"/>
            <w:gridSpan w:val="2"/>
            <w:shd w:val="clear" w:color="auto" w:fill="auto"/>
            <w:vAlign w:val="bottom"/>
          </w:tcPr>
          <w:p w14:paraId="3EF4C067" w14:textId="77777777" w:rsidR="00D46C4C" w:rsidRDefault="00D46C4C">
            <w:pPr>
              <w:spacing w:line="0pt" w:lineRule="atLeast"/>
              <w:jc w:val="end"/>
              <w:rPr>
                <w:rFonts w:ascii="Times New Roman" w:eastAsia="Times New Roman" w:hAnsi="Times New Roman"/>
                <w:sz w:val="24"/>
              </w:rPr>
            </w:pPr>
            <w:r>
              <w:rPr>
                <w:rFonts w:ascii="Times New Roman" w:eastAsia="Times New Roman" w:hAnsi="Times New Roman"/>
                <w:sz w:val="24"/>
              </w:rPr>
              <w:t>revizuiește, raportează,  acordă</w:t>
            </w:r>
          </w:p>
        </w:tc>
        <w:tc>
          <w:tcPr>
            <w:tcW w:w="72pt" w:type="dxa"/>
            <w:shd w:val="clear" w:color="auto" w:fill="auto"/>
            <w:vAlign w:val="bottom"/>
          </w:tcPr>
          <w:p w14:paraId="4E85F613" w14:textId="77777777" w:rsidR="00D46C4C" w:rsidRDefault="00D46C4C">
            <w:pPr>
              <w:spacing w:line="0pt" w:lineRule="atLeast"/>
              <w:jc w:val="end"/>
              <w:rPr>
                <w:rFonts w:ascii="Times New Roman" w:eastAsia="Times New Roman" w:hAnsi="Times New Roman"/>
                <w:sz w:val="24"/>
              </w:rPr>
            </w:pPr>
            <w:r>
              <w:rPr>
                <w:rFonts w:ascii="Times New Roman" w:eastAsia="Times New Roman" w:hAnsi="Times New Roman"/>
                <w:sz w:val="24"/>
              </w:rPr>
              <w:t>consultanță și</w:t>
            </w:r>
          </w:p>
        </w:tc>
      </w:tr>
      <w:tr w:rsidR="00D46C4C" w14:paraId="10F97F27" w14:textId="77777777" w:rsidTr="00FC35BD">
        <w:trPr>
          <w:trHeight w:val="317"/>
        </w:trPr>
        <w:tc>
          <w:tcPr>
            <w:tcW w:w="33pt" w:type="dxa"/>
            <w:shd w:val="clear" w:color="auto" w:fill="auto"/>
            <w:vAlign w:val="bottom"/>
          </w:tcPr>
          <w:p w14:paraId="5DBBA7AF" w14:textId="77777777" w:rsidR="00D46C4C" w:rsidRDefault="00D46C4C">
            <w:pPr>
              <w:spacing w:line="0pt" w:lineRule="atLeast"/>
              <w:rPr>
                <w:rFonts w:ascii="Times New Roman" w:eastAsia="Times New Roman" w:hAnsi="Times New Roman"/>
                <w:sz w:val="24"/>
              </w:rPr>
            </w:pPr>
            <w:r>
              <w:rPr>
                <w:rFonts w:ascii="Times New Roman" w:eastAsia="Times New Roman" w:hAnsi="Times New Roman"/>
                <w:sz w:val="24"/>
              </w:rPr>
              <w:t>asistă</w:t>
            </w:r>
          </w:p>
        </w:tc>
        <w:tc>
          <w:tcPr>
            <w:tcW w:w="153pt" w:type="dxa"/>
            <w:gridSpan w:val="3"/>
            <w:shd w:val="clear" w:color="auto" w:fill="auto"/>
            <w:vAlign w:val="bottom"/>
          </w:tcPr>
          <w:p w14:paraId="031CC5FC" w14:textId="77777777" w:rsidR="00D46C4C" w:rsidRDefault="00D46C4C">
            <w:pPr>
              <w:spacing w:line="0pt" w:lineRule="atLeast"/>
              <w:ind w:start="1pt"/>
              <w:rPr>
                <w:rFonts w:ascii="Times New Roman" w:eastAsia="Times New Roman" w:hAnsi="Times New Roman"/>
                <w:sz w:val="24"/>
              </w:rPr>
            </w:pPr>
            <w:r>
              <w:rPr>
                <w:rFonts w:ascii="Times New Roman" w:eastAsia="Times New Roman" w:hAnsi="Times New Roman"/>
                <w:sz w:val="24"/>
              </w:rPr>
              <w:t>Consiliul de Administrație  în</w:t>
            </w:r>
          </w:p>
        </w:tc>
        <w:tc>
          <w:tcPr>
            <w:tcW w:w="122pt" w:type="dxa"/>
            <w:gridSpan w:val="3"/>
            <w:shd w:val="clear" w:color="auto" w:fill="auto"/>
            <w:vAlign w:val="bottom"/>
          </w:tcPr>
          <w:p w14:paraId="01E40D1F" w14:textId="77777777" w:rsidR="00D46C4C" w:rsidRDefault="00D46C4C">
            <w:pPr>
              <w:spacing w:line="0pt" w:lineRule="atLeast"/>
              <w:ind w:start="8pt"/>
              <w:rPr>
                <w:rFonts w:ascii="Times New Roman" w:eastAsia="Times New Roman" w:hAnsi="Times New Roman"/>
                <w:sz w:val="24"/>
              </w:rPr>
            </w:pPr>
            <w:r>
              <w:rPr>
                <w:rFonts w:ascii="Times New Roman" w:eastAsia="Times New Roman" w:hAnsi="Times New Roman"/>
                <w:sz w:val="24"/>
              </w:rPr>
              <w:t>îndeplinirea atribuțiilor</w:t>
            </w:r>
          </w:p>
        </w:tc>
        <w:tc>
          <w:tcPr>
            <w:tcW w:w="144pt" w:type="dxa"/>
            <w:gridSpan w:val="2"/>
            <w:shd w:val="clear" w:color="auto" w:fill="auto"/>
            <w:vAlign w:val="bottom"/>
          </w:tcPr>
          <w:p w14:paraId="24D81710" w14:textId="77777777" w:rsidR="00D46C4C" w:rsidRDefault="00D46C4C">
            <w:pPr>
              <w:spacing w:line="0pt" w:lineRule="atLeast"/>
              <w:jc w:val="end"/>
              <w:rPr>
                <w:rFonts w:ascii="Times New Roman" w:eastAsia="Times New Roman" w:hAnsi="Times New Roman"/>
                <w:sz w:val="24"/>
              </w:rPr>
            </w:pPr>
            <w:r>
              <w:rPr>
                <w:rFonts w:ascii="Times New Roman" w:eastAsia="Times New Roman" w:hAnsi="Times New Roman"/>
                <w:sz w:val="24"/>
              </w:rPr>
              <w:t>și responsabilităților sale cu</w:t>
            </w:r>
          </w:p>
        </w:tc>
      </w:tr>
      <w:tr w:rsidR="00D46C4C" w14:paraId="3C43F955" w14:textId="77777777" w:rsidTr="00FC35BD">
        <w:trPr>
          <w:trHeight w:val="317"/>
        </w:trPr>
        <w:tc>
          <w:tcPr>
            <w:tcW w:w="33pt" w:type="dxa"/>
            <w:shd w:val="clear" w:color="auto" w:fill="auto"/>
            <w:vAlign w:val="bottom"/>
          </w:tcPr>
          <w:p w14:paraId="4E8FABCC" w14:textId="77777777" w:rsidR="00D46C4C" w:rsidRDefault="00D46C4C">
            <w:pPr>
              <w:spacing w:line="0pt" w:lineRule="atLeast"/>
              <w:rPr>
                <w:rFonts w:ascii="Times New Roman" w:eastAsia="Times New Roman" w:hAnsi="Times New Roman"/>
                <w:w w:val="99%"/>
                <w:sz w:val="24"/>
              </w:rPr>
            </w:pPr>
            <w:r>
              <w:rPr>
                <w:rFonts w:ascii="Times New Roman" w:eastAsia="Times New Roman" w:hAnsi="Times New Roman"/>
                <w:w w:val="99%"/>
                <w:sz w:val="24"/>
              </w:rPr>
              <w:t>privire</w:t>
            </w:r>
          </w:p>
        </w:tc>
        <w:tc>
          <w:tcPr>
            <w:tcW w:w="20pt" w:type="dxa"/>
            <w:shd w:val="clear" w:color="auto" w:fill="auto"/>
            <w:vAlign w:val="bottom"/>
          </w:tcPr>
          <w:p w14:paraId="78BE8686" w14:textId="77777777" w:rsidR="00D46C4C" w:rsidRDefault="00D46C4C">
            <w:pPr>
              <w:spacing w:line="0pt" w:lineRule="atLeast"/>
              <w:ind w:start="7pt"/>
              <w:rPr>
                <w:rFonts w:ascii="Times New Roman" w:eastAsia="Times New Roman" w:hAnsi="Times New Roman"/>
                <w:sz w:val="24"/>
              </w:rPr>
            </w:pPr>
            <w:r>
              <w:rPr>
                <w:rFonts w:ascii="Times New Roman" w:eastAsia="Times New Roman" w:hAnsi="Times New Roman"/>
                <w:sz w:val="24"/>
              </w:rPr>
              <w:t>la</w:t>
            </w:r>
          </w:p>
        </w:tc>
        <w:tc>
          <w:tcPr>
            <w:tcW w:w="73pt" w:type="dxa"/>
            <w:shd w:val="clear" w:color="auto" w:fill="auto"/>
            <w:vAlign w:val="bottom"/>
          </w:tcPr>
          <w:p w14:paraId="403BC594" w14:textId="77777777" w:rsidR="00D46C4C" w:rsidRDefault="00D46C4C">
            <w:pPr>
              <w:spacing w:line="0pt" w:lineRule="atLeast"/>
              <w:ind w:start="7pt"/>
              <w:rPr>
                <w:rFonts w:ascii="Times New Roman" w:eastAsia="Times New Roman" w:hAnsi="Times New Roman"/>
                <w:sz w:val="24"/>
              </w:rPr>
            </w:pPr>
            <w:r>
              <w:rPr>
                <w:rFonts w:ascii="Times New Roman" w:eastAsia="Times New Roman" w:hAnsi="Times New Roman"/>
                <w:sz w:val="24"/>
              </w:rPr>
              <w:t>politica  de</w:t>
            </w:r>
          </w:p>
        </w:tc>
        <w:tc>
          <w:tcPr>
            <w:tcW w:w="60pt" w:type="dxa"/>
            <w:shd w:val="clear" w:color="auto" w:fill="auto"/>
            <w:vAlign w:val="bottom"/>
          </w:tcPr>
          <w:p w14:paraId="5017A531" w14:textId="77777777" w:rsidR="00D46C4C" w:rsidRDefault="00D46C4C">
            <w:pPr>
              <w:spacing w:line="0pt" w:lineRule="atLeast"/>
              <w:rPr>
                <w:rFonts w:ascii="Times New Roman" w:eastAsia="Times New Roman" w:hAnsi="Times New Roman"/>
                <w:sz w:val="24"/>
              </w:rPr>
            </w:pPr>
            <w:r>
              <w:rPr>
                <w:rFonts w:ascii="Times New Roman" w:eastAsia="Times New Roman" w:hAnsi="Times New Roman"/>
                <w:sz w:val="24"/>
              </w:rPr>
              <w:t>remunerare</w:t>
            </w:r>
          </w:p>
        </w:tc>
        <w:tc>
          <w:tcPr>
            <w:tcW w:w="15pt" w:type="dxa"/>
            <w:shd w:val="clear" w:color="auto" w:fill="auto"/>
            <w:vAlign w:val="bottom"/>
          </w:tcPr>
          <w:p w14:paraId="36292E41" w14:textId="77777777" w:rsidR="00D46C4C" w:rsidRDefault="00D46C4C">
            <w:pPr>
              <w:spacing w:line="0pt" w:lineRule="atLeast"/>
              <w:ind w:start="3pt"/>
              <w:rPr>
                <w:rFonts w:ascii="Times New Roman" w:eastAsia="Times New Roman" w:hAnsi="Times New Roman"/>
                <w:w w:val="99%"/>
                <w:sz w:val="24"/>
              </w:rPr>
            </w:pPr>
            <w:r>
              <w:rPr>
                <w:rFonts w:ascii="Times New Roman" w:eastAsia="Times New Roman" w:hAnsi="Times New Roman"/>
                <w:w w:val="99%"/>
                <w:sz w:val="24"/>
              </w:rPr>
              <w:t>și,</w:t>
            </w:r>
          </w:p>
        </w:tc>
        <w:tc>
          <w:tcPr>
            <w:tcW w:w="18pt" w:type="dxa"/>
            <w:shd w:val="clear" w:color="auto" w:fill="auto"/>
            <w:vAlign w:val="bottom"/>
          </w:tcPr>
          <w:p w14:paraId="64E04B34" w14:textId="77777777" w:rsidR="00D46C4C" w:rsidRDefault="00D46C4C">
            <w:pPr>
              <w:spacing w:line="0pt" w:lineRule="atLeast"/>
              <w:jc w:val="end"/>
              <w:rPr>
                <w:rFonts w:ascii="Times New Roman" w:eastAsia="Times New Roman" w:hAnsi="Times New Roman"/>
                <w:sz w:val="24"/>
              </w:rPr>
            </w:pPr>
            <w:r>
              <w:rPr>
                <w:rFonts w:ascii="Times New Roman" w:eastAsia="Times New Roman" w:hAnsi="Times New Roman"/>
                <w:sz w:val="24"/>
              </w:rPr>
              <w:t>în</w:t>
            </w:r>
          </w:p>
        </w:tc>
        <w:tc>
          <w:tcPr>
            <w:tcW w:w="89pt" w:type="dxa"/>
            <w:shd w:val="clear" w:color="auto" w:fill="auto"/>
            <w:vAlign w:val="bottom"/>
          </w:tcPr>
          <w:p w14:paraId="0BB1F0B2" w14:textId="77777777" w:rsidR="00D46C4C" w:rsidRDefault="00D46C4C">
            <w:pPr>
              <w:spacing w:line="0pt" w:lineRule="atLeast"/>
              <w:ind w:start="3pt"/>
              <w:rPr>
                <w:rFonts w:ascii="Times New Roman" w:eastAsia="Times New Roman" w:hAnsi="Times New Roman"/>
                <w:sz w:val="24"/>
              </w:rPr>
            </w:pPr>
            <w:r>
              <w:rPr>
                <w:rFonts w:ascii="Times New Roman" w:eastAsia="Times New Roman" w:hAnsi="Times New Roman"/>
                <w:sz w:val="24"/>
              </w:rPr>
              <w:t>special,  acordă</w:t>
            </w:r>
          </w:p>
        </w:tc>
        <w:tc>
          <w:tcPr>
            <w:tcW w:w="73pt" w:type="dxa"/>
            <w:shd w:val="clear" w:color="auto" w:fill="auto"/>
            <w:vAlign w:val="bottom"/>
          </w:tcPr>
          <w:p w14:paraId="446B983B" w14:textId="77777777" w:rsidR="00D46C4C" w:rsidRDefault="00D46C4C">
            <w:pPr>
              <w:spacing w:line="0pt" w:lineRule="atLeast"/>
              <w:jc w:val="end"/>
              <w:rPr>
                <w:rFonts w:ascii="Times New Roman" w:eastAsia="Times New Roman" w:hAnsi="Times New Roman"/>
                <w:sz w:val="24"/>
              </w:rPr>
            </w:pPr>
            <w:r>
              <w:rPr>
                <w:rFonts w:ascii="Times New Roman" w:eastAsia="Times New Roman" w:hAnsi="Times New Roman"/>
                <w:sz w:val="24"/>
              </w:rPr>
              <w:t>consultanță  și</w:t>
            </w:r>
          </w:p>
        </w:tc>
        <w:tc>
          <w:tcPr>
            <w:tcW w:w="72pt" w:type="dxa"/>
            <w:shd w:val="clear" w:color="auto" w:fill="auto"/>
            <w:vAlign w:val="bottom"/>
          </w:tcPr>
          <w:p w14:paraId="6EBBF8C8" w14:textId="77777777" w:rsidR="00D46C4C" w:rsidRDefault="00D46C4C">
            <w:pPr>
              <w:spacing w:line="0pt" w:lineRule="atLeast"/>
              <w:jc w:val="end"/>
              <w:rPr>
                <w:rFonts w:ascii="Times New Roman" w:eastAsia="Times New Roman" w:hAnsi="Times New Roman"/>
                <w:sz w:val="24"/>
              </w:rPr>
            </w:pPr>
            <w:r>
              <w:rPr>
                <w:rFonts w:ascii="Times New Roman" w:eastAsia="Times New Roman" w:hAnsi="Times New Roman"/>
                <w:sz w:val="24"/>
              </w:rPr>
              <w:t>monitorizează</w:t>
            </w:r>
          </w:p>
        </w:tc>
      </w:tr>
      <w:tr w:rsidR="00D46C4C" w14:paraId="4232BCA5" w14:textId="77777777" w:rsidTr="00FC35BD">
        <w:trPr>
          <w:trHeight w:val="319"/>
        </w:trPr>
        <w:tc>
          <w:tcPr>
            <w:tcW w:w="126pt" w:type="dxa"/>
            <w:gridSpan w:val="3"/>
            <w:shd w:val="clear" w:color="auto" w:fill="auto"/>
            <w:vAlign w:val="bottom"/>
          </w:tcPr>
          <w:p w14:paraId="16C10248" w14:textId="77777777" w:rsidR="00D46C4C" w:rsidRDefault="00D46C4C">
            <w:pPr>
              <w:spacing w:line="0pt" w:lineRule="atLeast"/>
              <w:rPr>
                <w:rFonts w:ascii="Times New Roman" w:eastAsia="Times New Roman" w:hAnsi="Times New Roman"/>
                <w:sz w:val="24"/>
              </w:rPr>
            </w:pPr>
            <w:r>
              <w:rPr>
                <w:rFonts w:ascii="Times New Roman" w:eastAsia="Times New Roman" w:hAnsi="Times New Roman"/>
                <w:sz w:val="24"/>
              </w:rPr>
              <w:t>remunerațiile,  bonusurile</w:t>
            </w:r>
          </w:p>
        </w:tc>
        <w:tc>
          <w:tcPr>
            <w:tcW w:w="75pt" w:type="dxa"/>
            <w:gridSpan w:val="2"/>
            <w:shd w:val="clear" w:color="auto" w:fill="auto"/>
            <w:vAlign w:val="bottom"/>
          </w:tcPr>
          <w:p w14:paraId="058133D1" w14:textId="77777777" w:rsidR="00D46C4C" w:rsidRDefault="00D46C4C">
            <w:pPr>
              <w:spacing w:line="0pt" w:lineRule="atLeast"/>
              <w:ind w:start="4pt"/>
              <w:rPr>
                <w:rFonts w:ascii="Times New Roman" w:eastAsia="Times New Roman" w:hAnsi="Times New Roman"/>
                <w:sz w:val="24"/>
              </w:rPr>
            </w:pPr>
            <w:r>
              <w:rPr>
                <w:rFonts w:ascii="Times New Roman" w:eastAsia="Times New Roman" w:hAnsi="Times New Roman"/>
                <w:sz w:val="24"/>
              </w:rPr>
              <w:t>și beneficiile</w:t>
            </w:r>
          </w:p>
        </w:tc>
        <w:tc>
          <w:tcPr>
            <w:tcW w:w="251pt" w:type="dxa"/>
            <w:gridSpan w:val="4"/>
            <w:shd w:val="clear" w:color="auto" w:fill="auto"/>
            <w:vAlign w:val="bottom"/>
          </w:tcPr>
          <w:p w14:paraId="48AD7A1E" w14:textId="77777777" w:rsidR="00D46C4C" w:rsidRDefault="00D46C4C">
            <w:pPr>
              <w:spacing w:line="0pt" w:lineRule="atLeast"/>
              <w:jc w:val="end"/>
              <w:rPr>
                <w:rFonts w:ascii="Times New Roman" w:eastAsia="Times New Roman" w:hAnsi="Times New Roman"/>
                <w:sz w:val="24"/>
              </w:rPr>
            </w:pPr>
            <w:r>
              <w:rPr>
                <w:rFonts w:ascii="Times New Roman" w:eastAsia="Times New Roman" w:hAnsi="Times New Roman"/>
                <w:sz w:val="24"/>
              </w:rPr>
              <w:t>administratorilor, directorilor și personalulului, sau</w:t>
            </w:r>
          </w:p>
        </w:tc>
      </w:tr>
      <w:tr w:rsidR="00D46C4C" w14:paraId="2CACCF31" w14:textId="77777777" w:rsidTr="00FC35BD">
        <w:trPr>
          <w:trHeight w:val="317"/>
        </w:trPr>
        <w:tc>
          <w:tcPr>
            <w:tcW w:w="308pt" w:type="dxa"/>
            <w:gridSpan w:val="7"/>
            <w:shd w:val="clear" w:color="auto" w:fill="auto"/>
            <w:vAlign w:val="bottom"/>
          </w:tcPr>
          <w:p w14:paraId="2F7BE76D" w14:textId="77777777" w:rsidR="00D46C4C" w:rsidRDefault="00D46C4C">
            <w:pPr>
              <w:spacing w:line="0pt" w:lineRule="atLeast"/>
              <w:rPr>
                <w:rFonts w:ascii="Times New Roman" w:eastAsia="Times New Roman" w:hAnsi="Times New Roman"/>
                <w:sz w:val="24"/>
              </w:rPr>
            </w:pPr>
            <w:r>
              <w:rPr>
                <w:rFonts w:ascii="Times New Roman" w:eastAsia="Times New Roman" w:hAnsi="Times New Roman"/>
                <w:sz w:val="24"/>
              </w:rPr>
              <w:t>nominalizază candidați pentru diferitele posturi de conducere.</w:t>
            </w:r>
          </w:p>
        </w:tc>
        <w:tc>
          <w:tcPr>
            <w:tcW w:w="73pt" w:type="dxa"/>
            <w:shd w:val="clear" w:color="auto" w:fill="auto"/>
            <w:vAlign w:val="bottom"/>
          </w:tcPr>
          <w:p w14:paraId="3F6A0023" w14:textId="77777777" w:rsidR="00D46C4C" w:rsidRDefault="00D46C4C">
            <w:pPr>
              <w:spacing w:line="0pt" w:lineRule="atLeast"/>
              <w:rPr>
                <w:rFonts w:ascii="Times New Roman" w:eastAsia="Times New Roman" w:hAnsi="Times New Roman"/>
                <w:sz w:val="24"/>
              </w:rPr>
            </w:pPr>
          </w:p>
        </w:tc>
        <w:tc>
          <w:tcPr>
            <w:tcW w:w="72pt" w:type="dxa"/>
            <w:shd w:val="clear" w:color="auto" w:fill="auto"/>
            <w:vAlign w:val="bottom"/>
          </w:tcPr>
          <w:p w14:paraId="609419C0" w14:textId="48978F22" w:rsidR="00D46C4C" w:rsidRDefault="00D46C4C">
            <w:pPr>
              <w:spacing w:line="0pt" w:lineRule="atLeast"/>
              <w:jc w:val="end"/>
              <w:rPr>
                <w:rFonts w:ascii="Times New Roman" w:eastAsia="Times New Roman" w:hAnsi="Times New Roman"/>
                <w:sz w:val="16"/>
              </w:rPr>
            </w:pPr>
          </w:p>
        </w:tc>
      </w:tr>
    </w:tbl>
    <w:p w14:paraId="7C95489D" w14:textId="77777777" w:rsidR="00D46C4C" w:rsidRDefault="00D46C4C">
      <w:pPr>
        <w:rPr>
          <w:rFonts w:ascii="Times New Roman" w:eastAsia="Times New Roman" w:hAnsi="Times New Roman"/>
          <w:sz w:val="16"/>
        </w:rPr>
        <w:sectPr w:rsidR="00D46C4C">
          <w:pgSz w:w="595pt" w:h="841.90pt"/>
          <w:pgMar w:top="57.10pt" w:right="68.30pt" w:bottom="36pt" w:left="72pt" w:header="0pt" w:footer="0pt" w:gutter="0pt"/>
          <w:cols w:space="0pt" w:equalWidth="0">
            <w:col w:w="455pt"/>
          </w:cols>
          <w:docGrid w:linePitch="360"/>
        </w:sectPr>
      </w:pPr>
    </w:p>
    <w:p w14:paraId="060FA99F" w14:textId="77777777" w:rsidR="00D46C4C" w:rsidRDefault="00D46C4C">
      <w:pPr>
        <w:spacing w:line="13.55pt" w:lineRule="auto"/>
        <w:ind w:end="2pt"/>
        <w:jc w:val="both"/>
        <w:rPr>
          <w:rFonts w:ascii="Times New Roman" w:eastAsia="Times New Roman" w:hAnsi="Times New Roman"/>
          <w:sz w:val="24"/>
        </w:rPr>
      </w:pPr>
      <w:bookmarkStart w:id="6" w:name="page17"/>
      <w:bookmarkEnd w:id="6"/>
      <w:r>
        <w:rPr>
          <w:rFonts w:ascii="Times New Roman" w:eastAsia="Times New Roman" w:hAnsi="Times New Roman"/>
          <w:sz w:val="24"/>
        </w:rPr>
        <w:lastRenderedPageBreak/>
        <w:t>Comitetul îndeplinește orice alte atribuții stabilite de Consiliul de Administrație, respectând prevederile legislației în vigoare, Actul Constitutiv al societății și Codul de Guvenanță Corporativă al BVB)</w:t>
      </w:r>
    </w:p>
    <w:p w14:paraId="21EAF289" w14:textId="77777777" w:rsidR="00D46C4C" w:rsidRDefault="00D46C4C">
      <w:pPr>
        <w:spacing w:line="5.95pt" w:lineRule="exact"/>
        <w:rPr>
          <w:rFonts w:ascii="Times New Roman" w:eastAsia="Times New Roman" w:hAnsi="Times New Roman"/>
        </w:rPr>
      </w:pPr>
    </w:p>
    <w:p w14:paraId="4D6726F8" w14:textId="77777777" w:rsidR="00D46C4C" w:rsidRDefault="00D46C4C">
      <w:pPr>
        <w:spacing w:line="0pt" w:lineRule="atLeast"/>
        <w:rPr>
          <w:rFonts w:ascii="Times New Roman" w:eastAsia="Times New Roman" w:hAnsi="Times New Roman"/>
          <w:sz w:val="24"/>
        </w:rPr>
      </w:pPr>
      <w:r>
        <w:rPr>
          <w:rFonts w:ascii="Times New Roman" w:eastAsia="Times New Roman" w:hAnsi="Times New Roman"/>
          <w:sz w:val="24"/>
        </w:rPr>
        <w:t>Comitetul de Remunerare are următoarele responsabilități principale:</w:t>
      </w:r>
    </w:p>
    <w:p w14:paraId="094ED096" w14:textId="77777777" w:rsidR="00D46C4C" w:rsidRDefault="00D46C4C">
      <w:pPr>
        <w:spacing w:line="7.20pt" w:lineRule="exact"/>
        <w:rPr>
          <w:rFonts w:ascii="Times New Roman" w:eastAsia="Times New Roman" w:hAnsi="Times New Roman"/>
        </w:rPr>
      </w:pPr>
    </w:p>
    <w:p w14:paraId="2FA4D1D3" w14:textId="77777777" w:rsidR="00D46C4C" w:rsidRDefault="00D46C4C">
      <w:pPr>
        <w:numPr>
          <w:ilvl w:val="0"/>
          <w:numId w:val="34"/>
        </w:numPr>
        <w:tabs>
          <w:tab w:val="start" w:pos="15.85pt"/>
        </w:tabs>
        <w:spacing w:line="13.60pt" w:lineRule="auto"/>
        <w:jc w:val="both"/>
        <w:rPr>
          <w:rFonts w:ascii="Times New Roman" w:eastAsia="Times New Roman" w:hAnsi="Times New Roman"/>
          <w:sz w:val="24"/>
        </w:rPr>
      </w:pPr>
      <w:r>
        <w:rPr>
          <w:rFonts w:ascii="Times New Roman" w:eastAsia="Times New Roman" w:hAnsi="Times New Roman"/>
          <w:sz w:val="24"/>
        </w:rPr>
        <w:t>Formularea de propuneri pentru Consiliului de Administrație (și, prin intermediul Consiliului, Adunării Generale a Acționarilor, după caz) cu privire la remunerația fiecărui administrator, incluzând , bonusurile, stimulentele și opțiunile de cumpărare de acțiuni, pe baza gradului de îndeplinire a obiectivelor de performanță stabilite, în cazul în care politica de remunerare prevede astfel de beneficii;</w:t>
      </w:r>
    </w:p>
    <w:p w14:paraId="6112627E" w14:textId="77777777" w:rsidR="00D46C4C" w:rsidRDefault="00D46C4C">
      <w:pPr>
        <w:spacing w:line="9pt" w:lineRule="exact"/>
        <w:rPr>
          <w:rFonts w:ascii="Times New Roman" w:eastAsia="Times New Roman" w:hAnsi="Times New Roman"/>
          <w:sz w:val="24"/>
        </w:rPr>
      </w:pPr>
    </w:p>
    <w:p w14:paraId="1959699F" w14:textId="77777777" w:rsidR="00D46C4C" w:rsidRDefault="00D46C4C">
      <w:pPr>
        <w:numPr>
          <w:ilvl w:val="0"/>
          <w:numId w:val="34"/>
        </w:numPr>
        <w:tabs>
          <w:tab w:val="start" w:pos="14.15pt"/>
        </w:tabs>
        <w:spacing w:line="13.55pt" w:lineRule="auto"/>
        <w:jc w:val="both"/>
        <w:rPr>
          <w:rFonts w:ascii="Times New Roman" w:eastAsia="Times New Roman" w:hAnsi="Times New Roman"/>
          <w:sz w:val="24"/>
        </w:rPr>
      </w:pPr>
      <w:r>
        <w:rPr>
          <w:rFonts w:ascii="Times New Roman" w:eastAsia="Times New Roman" w:hAnsi="Times New Roman"/>
          <w:sz w:val="24"/>
        </w:rPr>
        <w:t>Analizarea și formularea de propuneri pentru Consiliul de Administrație cu privire la pachetul anual total al remunerației variabile în cadrul societății, în cazul iîn care politica de remunerare prevede o astfel de componenta variabilă;</w:t>
      </w:r>
    </w:p>
    <w:p w14:paraId="1635B72E" w14:textId="77777777" w:rsidR="00D46C4C" w:rsidRDefault="00D46C4C">
      <w:pPr>
        <w:spacing w:line="8.95pt" w:lineRule="exact"/>
        <w:rPr>
          <w:rFonts w:ascii="Times New Roman" w:eastAsia="Times New Roman" w:hAnsi="Times New Roman"/>
          <w:sz w:val="24"/>
        </w:rPr>
      </w:pPr>
    </w:p>
    <w:p w14:paraId="25C11EF4" w14:textId="77777777" w:rsidR="00D46C4C" w:rsidRDefault="00D46C4C">
      <w:pPr>
        <w:numPr>
          <w:ilvl w:val="0"/>
          <w:numId w:val="34"/>
        </w:numPr>
        <w:tabs>
          <w:tab w:val="start" w:pos="15.25pt"/>
        </w:tabs>
        <w:spacing w:line="13.55pt" w:lineRule="auto"/>
        <w:jc w:val="both"/>
        <w:rPr>
          <w:rFonts w:ascii="Times New Roman" w:eastAsia="Times New Roman" w:hAnsi="Times New Roman"/>
          <w:sz w:val="24"/>
        </w:rPr>
      </w:pPr>
      <w:r>
        <w:rPr>
          <w:rFonts w:ascii="Times New Roman" w:eastAsia="Times New Roman" w:hAnsi="Times New Roman"/>
          <w:sz w:val="24"/>
        </w:rPr>
        <w:t>Analizarea și formularea de propuneri pentru Consiliul de Administrație (și, prin intermediul Consiliului, Adunării generale a acționarilor , după caz) cu privire la programele de acordare a opțiunilor de cumpărare de acțiuni sau a acțiunilor, în cazul în care politica de remunerare prevede astfel de beneficii;</w:t>
      </w:r>
    </w:p>
    <w:p w14:paraId="7CCD35CD" w14:textId="77777777" w:rsidR="00D46C4C" w:rsidRDefault="00D46C4C">
      <w:pPr>
        <w:spacing w:line="10pt" w:lineRule="exact"/>
        <w:rPr>
          <w:rFonts w:ascii="Times New Roman" w:eastAsia="Times New Roman" w:hAnsi="Times New Roman"/>
          <w:sz w:val="24"/>
        </w:rPr>
      </w:pPr>
    </w:p>
    <w:p w14:paraId="30571D8F" w14:textId="77777777" w:rsidR="00D46C4C" w:rsidRDefault="00D46C4C">
      <w:pPr>
        <w:numPr>
          <w:ilvl w:val="0"/>
          <w:numId w:val="34"/>
        </w:numPr>
        <w:tabs>
          <w:tab w:val="start" w:pos="14.90pt"/>
        </w:tabs>
        <w:spacing w:line="13.55pt" w:lineRule="auto"/>
        <w:jc w:val="both"/>
        <w:rPr>
          <w:rFonts w:ascii="Times New Roman" w:eastAsia="Times New Roman" w:hAnsi="Times New Roman"/>
          <w:sz w:val="24"/>
        </w:rPr>
      </w:pPr>
      <w:r>
        <w:rPr>
          <w:rFonts w:ascii="Times New Roman" w:eastAsia="Times New Roman" w:hAnsi="Times New Roman"/>
          <w:sz w:val="24"/>
        </w:rPr>
        <w:t>Propunerea de obiective de performanță pentru acordarea remunerațiilor în bani care se acordă în funcție de astfel de obiective sau propunerea de obiective pentru acordarea de acțiuni sau opțiuni de cumpărare de acțiuni;</w:t>
      </w:r>
    </w:p>
    <w:p w14:paraId="1915D48A" w14:textId="77777777" w:rsidR="00D46C4C" w:rsidRDefault="00D46C4C">
      <w:pPr>
        <w:spacing w:line="8.90pt" w:lineRule="exact"/>
        <w:rPr>
          <w:rFonts w:ascii="Times New Roman" w:eastAsia="Times New Roman" w:hAnsi="Times New Roman"/>
          <w:sz w:val="24"/>
        </w:rPr>
      </w:pPr>
    </w:p>
    <w:p w14:paraId="75876EF9" w14:textId="77777777" w:rsidR="00D46C4C" w:rsidRDefault="00D46C4C">
      <w:pPr>
        <w:numPr>
          <w:ilvl w:val="0"/>
          <w:numId w:val="34"/>
        </w:numPr>
        <w:tabs>
          <w:tab w:val="start" w:pos="12.85pt"/>
        </w:tabs>
        <w:spacing w:line="13.20pt" w:lineRule="auto"/>
        <w:rPr>
          <w:rFonts w:ascii="Times New Roman" w:eastAsia="Times New Roman" w:hAnsi="Times New Roman"/>
          <w:sz w:val="24"/>
        </w:rPr>
      </w:pPr>
      <w:r>
        <w:rPr>
          <w:rFonts w:ascii="Times New Roman" w:eastAsia="Times New Roman" w:hAnsi="Times New Roman"/>
          <w:sz w:val="24"/>
        </w:rPr>
        <w:t>Formularea periodică de propuneri de revizuire a politicii de remunere și a altor elemente de remunerare, incluzând plățile compensatorii și planurile privind pensiile;</w:t>
      </w:r>
    </w:p>
    <w:p w14:paraId="67B9332D" w14:textId="77777777" w:rsidR="00D46C4C" w:rsidRDefault="00D46C4C">
      <w:pPr>
        <w:spacing w:line="9.35pt" w:lineRule="exact"/>
        <w:rPr>
          <w:rFonts w:ascii="Times New Roman" w:eastAsia="Times New Roman" w:hAnsi="Times New Roman"/>
          <w:sz w:val="24"/>
        </w:rPr>
      </w:pPr>
    </w:p>
    <w:p w14:paraId="46ED34C4" w14:textId="77777777" w:rsidR="00D46C4C" w:rsidRDefault="00D46C4C">
      <w:pPr>
        <w:numPr>
          <w:ilvl w:val="0"/>
          <w:numId w:val="34"/>
        </w:numPr>
        <w:tabs>
          <w:tab w:val="start" w:pos="14.40pt"/>
        </w:tabs>
        <w:spacing w:line="13.20pt" w:lineRule="auto"/>
        <w:rPr>
          <w:rFonts w:ascii="Times New Roman" w:eastAsia="Times New Roman" w:hAnsi="Times New Roman"/>
          <w:sz w:val="24"/>
        </w:rPr>
      </w:pPr>
      <w:r>
        <w:rPr>
          <w:rFonts w:ascii="Times New Roman" w:eastAsia="Times New Roman" w:hAnsi="Times New Roman"/>
          <w:sz w:val="24"/>
        </w:rPr>
        <w:t>Formularea de propuneri pentru Consiliul de Administrație cu privire la orice politică în legătură cu remunerarea;</w:t>
      </w:r>
    </w:p>
    <w:p w14:paraId="150E20DE" w14:textId="77777777" w:rsidR="00D46C4C" w:rsidRDefault="00D46C4C">
      <w:pPr>
        <w:spacing w:line="8.75pt" w:lineRule="exact"/>
        <w:rPr>
          <w:rFonts w:ascii="Times New Roman" w:eastAsia="Times New Roman" w:hAnsi="Times New Roman"/>
          <w:sz w:val="24"/>
        </w:rPr>
      </w:pPr>
    </w:p>
    <w:p w14:paraId="5A0F9A12" w14:textId="77777777" w:rsidR="00D46C4C" w:rsidRDefault="00D46C4C">
      <w:pPr>
        <w:numPr>
          <w:ilvl w:val="0"/>
          <w:numId w:val="34"/>
        </w:numPr>
        <w:tabs>
          <w:tab w:val="start" w:pos="13pt"/>
        </w:tabs>
        <w:spacing w:line="0pt" w:lineRule="atLeast"/>
        <w:ind w:start="13pt" w:hanging="13pt"/>
        <w:rPr>
          <w:rFonts w:ascii="Times New Roman" w:eastAsia="Times New Roman" w:hAnsi="Times New Roman"/>
          <w:sz w:val="24"/>
        </w:rPr>
      </w:pPr>
      <w:r>
        <w:rPr>
          <w:rFonts w:ascii="Times New Roman" w:eastAsia="Times New Roman" w:hAnsi="Times New Roman"/>
          <w:sz w:val="24"/>
        </w:rPr>
        <w:t>Formularea planului de succesiune la nivelul executivului societății.</w:t>
      </w:r>
    </w:p>
    <w:p w14:paraId="239691F0" w14:textId="77777777" w:rsidR="00D46C4C" w:rsidRDefault="00D46C4C">
      <w:pPr>
        <w:spacing w:line="10.65pt" w:lineRule="exact"/>
        <w:rPr>
          <w:rFonts w:ascii="Times New Roman" w:eastAsia="Times New Roman" w:hAnsi="Times New Roman"/>
          <w:sz w:val="24"/>
        </w:rPr>
      </w:pPr>
    </w:p>
    <w:p w14:paraId="62695F27" w14:textId="77777777" w:rsidR="00D46C4C" w:rsidRDefault="00D46C4C">
      <w:pPr>
        <w:numPr>
          <w:ilvl w:val="0"/>
          <w:numId w:val="34"/>
        </w:numPr>
        <w:tabs>
          <w:tab w:val="start" w:pos="12.70pt"/>
        </w:tabs>
        <w:spacing w:line="13.20pt" w:lineRule="auto"/>
        <w:rPr>
          <w:rFonts w:ascii="Times New Roman" w:eastAsia="Times New Roman" w:hAnsi="Times New Roman"/>
          <w:sz w:val="24"/>
        </w:rPr>
      </w:pPr>
      <w:r>
        <w:rPr>
          <w:rFonts w:ascii="Times New Roman" w:eastAsia="Times New Roman" w:hAnsi="Times New Roman"/>
          <w:sz w:val="24"/>
        </w:rPr>
        <w:t>Formularea de recomandări privind candidații la conducerea executivă a societății (Directori cu contract de mandat).</w:t>
      </w:r>
    </w:p>
    <w:p w14:paraId="7F74597E" w14:textId="77777777" w:rsidR="00D46C4C" w:rsidRDefault="00D46C4C">
      <w:pPr>
        <w:spacing w:line="9.35pt" w:lineRule="exact"/>
        <w:rPr>
          <w:rFonts w:ascii="Times New Roman" w:eastAsia="Times New Roman" w:hAnsi="Times New Roman"/>
          <w:sz w:val="24"/>
        </w:rPr>
      </w:pPr>
    </w:p>
    <w:p w14:paraId="2D9A406B" w14:textId="77777777" w:rsidR="00D46C4C" w:rsidRDefault="00D46C4C">
      <w:pPr>
        <w:numPr>
          <w:ilvl w:val="0"/>
          <w:numId w:val="34"/>
        </w:numPr>
        <w:tabs>
          <w:tab w:val="start" w:pos="16.55pt"/>
        </w:tabs>
        <w:spacing w:line="13.50pt" w:lineRule="auto"/>
        <w:jc w:val="both"/>
        <w:rPr>
          <w:rFonts w:ascii="Times New Roman" w:eastAsia="Times New Roman" w:hAnsi="Times New Roman"/>
          <w:sz w:val="24"/>
        </w:rPr>
      </w:pPr>
      <w:r>
        <w:rPr>
          <w:rFonts w:ascii="Times New Roman" w:eastAsia="Times New Roman" w:hAnsi="Times New Roman"/>
          <w:sz w:val="24"/>
        </w:rPr>
        <w:t>Orice alte probleme care sunt în responsabilitatea Comitetului potrivit legii, Actului Constitutiv al Societății și Codului de Guvernanță Corporativă sau la solicitarea expresă a Consiliului de Administrație;</w:t>
      </w:r>
    </w:p>
    <w:p w14:paraId="11A61646" w14:textId="77777777" w:rsidR="00D46C4C" w:rsidRDefault="00D46C4C">
      <w:pPr>
        <w:spacing w:line="8.95pt" w:lineRule="exact"/>
        <w:rPr>
          <w:rFonts w:ascii="Times New Roman" w:eastAsia="Times New Roman" w:hAnsi="Times New Roman"/>
          <w:sz w:val="24"/>
        </w:rPr>
      </w:pPr>
    </w:p>
    <w:p w14:paraId="2BB14742" w14:textId="77777777" w:rsidR="00D46C4C" w:rsidRDefault="00D46C4C">
      <w:pPr>
        <w:numPr>
          <w:ilvl w:val="0"/>
          <w:numId w:val="34"/>
        </w:numPr>
        <w:tabs>
          <w:tab w:val="start" w:pos="19.90pt"/>
        </w:tabs>
        <w:spacing w:line="13.30pt" w:lineRule="auto"/>
        <w:rPr>
          <w:rFonts w:ascii="Times New Roman" w:eastAsia="Times New Roman" w:hAnsi="Times New Roman"/>
          <w:sz w:val="24"/>
        </w:rPr>
      </w:pPr>
      <w:r>
        <w:rPr>
          <w:rFonts w:ascii="Times New Roman" w:eastAsia="Times New Roman" w:hAnsi="Times New Roman"/>
          <w:sz w:val="24"/>
        </w:rPr>
        <w:t>Ori de câte ori este nevoie, Comitetul va prezenta rapoarte Consiliului de Administrație, care se supun aprobării și informării;</w:t>
      </w:r>
    </w:p>
    <w:p w14:paraId="4B0781EC" w14:textId="77777777" w:rsidR="00D46C4C" w:rsidRDefault="00D46C4C">
      <w:pPr>
        <w:spacing w:line="9.15pt" w:lineRule="exact"/>
        <w:rPr>
          <w:rFonts w:ascii="Times New Roman" w:eastAsia="Times New Roman" w:hAnsi="Times New Roman"/>
          <w:sz w:val="24"/>
        </w:rPr>
      </w:pPr>
    </w:p>
    <w:p w14:paraId="7A10177E" w14:textId="77777777" w:rsidR="00D46C4C" w:rsidRDefault="00D46C4C">
      <w:pPr>
        <w:numPr>
          <w:ilvl w:val="0"/>
          <w:numId w:val="34"/>
        </w:numPr>
        <w:tabs>
          <w:tab w:val="start" w:pos="21.10pt"/>
        </w:tabs>
        <w:spacing w:line="14.35pt" w:lineRule="auto"/>
        <w:jc w:val="both"/>
        <w:rPr>
          <w:rFonts w:ascii="Times New Roman" w:eastAsia="Times New Roman" w:hAnsi="Times New Roman"/>
          <w:sz w:val="23"/>
        </w:rPr>
      </w:pPr>
      <w:r>
        <w:rPr>
          <w:rFonts w:ascii="Times New Roman" w:eastAsia="Times New Roman" w:hAnsi="Times New Roman"/>
          <w:sz w:val="23"/>
        </w:rPr>
        <w:t>Membrii Comitetului de Nominalizare și Remunerare trebuie să notifice Comitetul de Nominalizare și Remunerare cu privire la orice conflicte de interese care au survenit sau pot surveni și să se abțină de la participarea la discuții (inclusiv prin neprezentare, cu excepția cazului în care neprezentarea ar împiedica formarea cvorumului) și de la votul pentru adoptarea unei recomandări/aviz/rezoluții privind tema care dă naștere conflictului de interese respectiv.</w:t>
      </w:r>
    </w:p>
    <w:p w14:paraId="56623808" w14:textId="77777777" w:rsidR="00D46C4C" w:rsidRDefault="00D46C4C">
      <w:pPr>
        <w:spacing w:line="10pt" w:lineRule="exact"/>
        <w:rPr>
          <w:rFonts w:ascii="Times New Roman" w:eastAsia="Times New Roman" w:hAnsi="Times New Roman"/>
        </w:rPr>
      </w:pPr>
    </w:p>
    <w:p w14:paraId="110C5D1B" w14:textId="77777777" w:rsidR="00D46C4C" w:rsidRDefault="00D46C4C">
      <w:pPr>
        <w:spacing w:line="12.40pt" w:lineRule="exact"/>
        <w:rPr>
          <w:rFonts w:ascii="Times New Roman" w:eastAsia="Times New Roman" w:hAnsi="Times New Roman"/>
        </w:rPr>
      </w:pPr>
    </w:p>
    <w:p w14:paraId="546378FD" w14:textId="77777777" w:rsidR="00D46C4C" w:rsidRDefault="00D46C4C">
      <w:pPr>
        <w:spacing w:line="0pt" w:lineRule="atLeast"/>
        <w:ind w:start="434pt"/>
        <w:rPr>
          <w:rFonts w:ascii="Times New Roman" w:eastAsia="Times New Roman" w:hAnsi="Times New Roman"/>
          <w:sz w:val="16"/>
        </w:rPr>
        <w:sectPr w:rsidR="00D46C4C">
          <w:pgSz w:w="595pt" w:h="841.90pt"/>
          <w:pgMar w:top="57.10pt" w:right="68.30pt" w:bottom="39.95pt" w:left="72pt" w:header="0pt" w:footer="0pt" w:gutter="0pt"/>
          <w:cols w:space="0pt" w:equalWidth="0">
            <w:col w:w="455pt"/>
          </w:cols>
          <w:docGrid w:linePitch="360"/>
        </w:sectPr>
      </w:pPr>
    </w:p>
    <w:p w14:paraId="072576A7" w14:textId="795AE8A2" w:rsidR="00D46C4C" w:rsidRDefault="00D46C4C">
      <w:pPr>
        <w:spacing w:line="0pt" w:lineRule="atLeast"/>
        <w:rPr>
          <w:rFonts w:ascii="Times New Roman" w:eastAsia="Times New Roman" w:hAnsi="Times New Roman"/>
          <w:b/>
          <w:sz w:val="24"/>
        </w:rPr>
      </w:pPr>
      <w:bookmarkStart w:id="7" w:name="page18"/>
      <w:bookmarkEnd w:id="7"/>
      <w:r>
        <w:rPr>
          <w:rFonts w:ascii="Times New Roman" w:eastAsia="Times New Roman" w:hAnsi="Times New Roman"/>
          <w:b/>
          <w:sz w:val="24"/>
        </w:rPr>
        <w:lastRenderedPageBreak/>
        <w:t>CONVOCARE, DELIBERARE, RECOMANDĂRI</w:t>
      </w:r>
    </w:p>
    <w:p w14:paraId="434597FE" w14:textId="77777777" w:rsidR="00D46C4C" w:rsidRDefault="00D46C4C">
      <w:pPr>
        <w:spacing w:line="16.60pt" w:lineRule="exact"/>
        <w:rPr>
          <w:rFonts w:ascii="Times New Roman" w:eastAsia="Times New Roman" w:hAnsi="Times New Roman"/>
        </w:rPr>
      </w:pPr>
    </w:p>
    <w:p w14:paraId="5FE4D55F" w14:textId="77777777" w:rsidR="00D46C4C" w:rsidRDefault="00D46C4C">
      <w:pPr>
        <w:spacing w:line="13.20pt" w:lineRule="auto"/>
        <w:ind w:end="3pt"/>
        <w:rPr>
          <w:rFonts w:ascii="Times New Roman" w:eastAsia="Times New Roman" w:hAnsi="Times New Roman"/>
          <w:sz w:val="24"/>
        </w:rPr>
      </w:pPr>
      <w:r>
        <w:rPr>
          <w:rFonts w:ascii="Times New Roman" w:eastAsia="Times New Roman" w:hAnsi="Times New Roman"/>
          <w:sz w:val="24"/>
        </w:rPr>
        <w:t>Comitetul de Nominalizare și Remunerare se va întruni ori de cate ori este necesar. Ședințele Comitetului Nominalizare și de Remunerare vor fi convocate de Președintele Comitetului.</w:t>
      </w:r>
    </w:p>
    <w:p w14:paraId="68DA7F24" w14:textId="77777777" w:rsidR="00D46C4C" w:rsidRDefault="00D46C4C">
      <w:pPr>
        <w:spacing w:line="13.30pt" w:lineRule="exact"/>
        <w:rPr>
          <w:rFonts w:ascii="Times New Roman" w:eastAsia="Times New Roman" w:hAnsi="Times New Roman"/>
        </w:rPr>
      </w:pPr>
    </w:p>
    <w:p w14:paraId="214C7BEB" w14:textId="77777777" w:rsidR="00D46C4C" w:rsidRDefault="00D46C4C">
      <w:pPr>
        <w:spacing w:line="13.65pt" w:lineRule="auto"/>
        <w:jc w:val="both"/>
        <w:rPr>
          <w:rFonts w:ascii="Times New Roman" w:eastAsia="Times New Roman" w:hAnsi="Times New Roman"/>
          <w:sz w:val="24"/>
        </w:rPr>
      </w:pPr>
      <w:r>
        <w:rPr>
          <w:rFonts w:ascii="Times New Roman" w:eastAsia="Times New Roman" w:hAnsi="Times New Roman"/>
          <w:sz w:val="24"/>
        </w:rPr>
        <w:t>Inștiințarea de convocare a fiecărei ședințe a Comitetului de Nominalizare și Remunerare va specifica locul, data și ora ședinței, precum și ordinea de zi. Convocatorul ședinței va fi transmis fiecărui membru al Comitetului și oricărei alte persoane a cărei participare este necesară, cu suficient timp înainte de data ședinței. În același termen, se vor furniza membrilor Comitetului de Nominalizare și Remunerare și celorlalți participanți, dacă este cazul, materiale informative. Documentele pot fi transmise prin e-mail.</w:t>
      </w:r>
    </w:p>
    <w:p w14:paraId="0E3AB92C" w14:textId="77777777" w:rsidR="00D46C4C" w:rsidRDefault="00D46C4C">
      <w:pPr>
        <w:spacing w:line="9pt" w:lineRule="exact"/>
        <w:rPr>
          <w:rFonts w:ascii="Times New Roman" w:eastAsia="Times New Roman" w:hAnsi="Times New Roman"/>
        </w:rPr>
      </w:pPr>
    </w:p>
    <w:p w14:paraId="7DDE7571" w14:textId="77777777" w:rsidR="00D46C4C" w:rsidRDefault="00D46C4C">
      <w:pPr>
        <w:spacing w:line="13.30pt" w:lineRule="auto"/>
        <w:jc w:val="both"/>
        <w:rPr>
          <w:rFonts w:ascii="Times New Roman" w:eastAsia="Times New Roman" w:hAnsi="Times New Roman"/>
          <w:sz w:val="24"/>
        </w:rPr>
      </w:pPr>
      <w:r>
        <w:rPr>
          <w:rFonts w:ascii="Times New Roman" w:eastAsia="Times New Roman" w:hAnsi="Times New Roman"/>
          <w:sz w:val="24"/>
        </w:rPr>
        <w:t>Președintele Comitetului de Nominalizare și Remunerare va specifica ordinea de zi și durata ședințelor și va asigura exercitarea în mod eficient a atribuțiilor Comitetului.</w:t>
      </w:r>
    </w:p>
    <w:p w14:paraId="5A4C738C" w14:textId="77777777" w:rsidR="00D46C4C" w:rsidRDefault="00D46C4C">
      <w:pPr>
        <w:spacing w:line="9.15pt" w:lineRule="exact"/>
        <w:rPr>
          <w:rFonts w:ascii="Times New Roman" w:eastAsia="Times New Roman" w:hAnsi="Times New Roman"/>
        </w:rPr>
      </w:pPr>
    </w:p>
    <w:p w14:paraId="41F9B9AB" w14:textId="77777777" w:rsidR="00D46C4C" w:rsidRDefault="00D46C4C">
      <w:pPr>
        <w:spacing w:line="13.55pt" w:lineRule="auto"/>
        <w:jc w:val="both"/>
        <w:rPr>
          <w:rFonts w:ascii="Times New Roman" w:eastAsia="Times New Roman" w:hAnsi="Times New Roman"/>
          <w:sz w:val="24"/>
        </w:rPr>
      </w:pPr>
      <w:r>
        <w:rPr>
          <w:rFonts w:ascii="Times New Roman" w:eastAsia="Times New Roman" w:hAnsi="Times New Roman"/>
          <w:sz w:val="24"/>
        </w:rPr>
        <w:t>Comitetul de Nominalizare și Remunerare se va întruni și dacă doi membri ai Comitetului solicită convocarea unei ședințe. Solicitanții vor trebui să specifice data, locul și ora ședinței solicitate, cât și ordinea de zi propusă, inclusiv materialele suport.</w:t>
      </w:r>
    </w:p>
    <w:p w14:paraId="2454BFF9" w14:textId="77777777" w:rsidR="00D46C4C" w:rsidRDefault="00D46C4C">
      <w:pPr>
        <w:spacing w:line="8.95pt" w:lineRule="exact"/>
        <w:rPr>
          <w:rFonts w:ascii="Times New Roman" w:eastAsia="Times New Roman" w:hAnsi="Times New Roman"/>
        </w:rPr>
      </w:pPr>
    </w:p>
    <w:p w14:paraId="625567AE" w14:textId="77777777" w:rsidR="00D46C4C" w:rsidRDefault="00D46C4C">
      <w:pPr>
        <w:spacing w:line="13.60pt" w:lineRule="auto"/>
        <w:jc w:val="both"/>
        <w:rPr>
          <w:rFonts w:ascii="Times New Roman" w:eastAsia="Times New Roman" w:hAnsi="Times New Roman"/>
          <w:sz w:val="24"/>
        </w:rPr>
      </w:pPr>
      <w:r>
        <w:rPr>
          <w:rFonts w:ascii="Times New Roman" w:eastAsia="Times New Roman" w:hAnsi="Times New Roman"/>
          <w:sz w:val="24"/>
        </w:rPr>
        <w:t>Ședințele Comitetului de Nominalizare și Remunerare se vor organiza înainte de dezbaterea problemelor de competența acestui Comitet și înscrise pe agenda Comitetului de Nominalizare și Remunerare în ședința Consiliului de Administrație, pentru a permite pregătirea în timp util a rapoartelor pentru Consiliul de Administrație.</w:t>
      </w:r>
    </w:p>
    <w:p w14:paraId="01776F35" w14:textId="77777777" w:rsidR="00D46C4C" w:rsidRDefault="00D46C4C">
      <w:pPr>
        <w:spacing w:line="8.85pt" w:lineRule="exact"/>
        <w:rPr>
          <w:rFonts w:ascii="Times New Roman" w:eastAsia="Times New Roman" w:hAnsi="Times New Roman"/>
        </w:rPr>
      </w:pPr>
    </w:p>
    <w:p w14:paraId="5DF1F46E" w14:textId="77777777" w:rsidR="00D46C4C" w:rsidRDefault="00D46C4C">
      <w:pPr>
        <w:spacing w:line="13.65pt" w:lineRule="auto"/>
        <w:jc w:val="both"/>
        <w:rPr>
          <w:rFonts w:ascii="Times New Roman" w:eastAsia="Times New Roman" w:hAnsi="Times New Roman"/>
          <w:sz w:val="24"/>
        </w:rPr>
      </w:pPr>
      <w:r>
        <w:rPr>
          <w:rFonts w:ascii="Times New Roman" w:eastAsia="Times New Roman" w:hAnsi="Times New Roman"/>
          <w:sz w:val="24"/>
        </w:rPr>
        <w:t>Comitetul de Remunerare se poate întruni prin mijloace de comunicare la distanță în sistem video-conferință sau teleconferință, dacă Președintele Comitetului decide în acest sens. De asemenea Președintele Comitetului poate solicita Comitetului de Nominalizare și Remunerare să adopte recomandări cu privire la anumite documente printr-un schimb de e-mail-uri, fax-uri sau scrisori.</w:t>
      </w:r>
    </w:p>
    <w:p w14:paraId="263B184D" w14:textId="77777777" w:rsidR="00D46C4C" w:rsidRDefault="00D46C4C">
      <w:pPr>
        <w:spacing w:line="8.90pt" w:lineRule="exact"/>
        <w:rPr>
          <w:rFonts w:ascii="Times New Roman" w:eastAsia="Times New Roman" w:hAnsi="Times New Roman"/>
        </w:rPr>
      </w:pPr>
    </w:p>
    <w:p w14:paraId="441FF5F9" w14:textId="77777777" w:rsidR="00D46C4C" w:rsidRDefault="00D46C4C">
      <w:pPr>
        <w:spacing w:line="13.55pt" w:lineRule="auto"/>
        <w:jc w:val="both"/>
        <w:rPr>
          <w:rFonts w:ascii="Times New Roman" w:eastAsia="Times New Roman" w:hAnsi="Times New Roman"/>
          <w:sz w:val="24"/>
        </w:rPr>
      </w:pPr>
      <w:r>
        <w:rPr>
          <w:rFonts w:ascii="Times New Roman" w:eastAsia="Times New Roman" w:hAnsi="Times New Roman"/>
          <w:sz w:val="24"/>
        </w:rPr>
        <w:t>Condiția de cvorum se consideră a fi îndeplinită și Comitetul de Nominalizare și Remunerare se întrunește în mod valabil atunci când cel puțin doi membri sunt prezenți (incluzând Președintele Comitetului).</w:t>
      </w:r>
    </w:p>
    <w:p w14:paraId="192C2D8C" w14:textId="77777777" w:rsidR="00D46C4C" w:rsidRDefault="00D46C4C">
      <w:pPr>
        <w:spacing w:line="8.95pt" w:lineRule="exact"/>
        <w:rPr>
          <w:rFonts w:ascii="Times New Roman" w:eastAsia="Times New Roman" w:hAnsi="Times New Roman"/>
        </w:rPr>
      </w:pPr>
    </w:p>
    <w:p w14:paraId="4EDC1067" w14:textId="77777777" w:rsidR="00D46C4C" w:rsidRDefault="00D46C4C">
      <w:pPr>
        <w:spacing w:line="13.20pt" w:lineRule="auto"/>
        <w:jc w:val="both"/>
        <w:rPr>
          <w:rFonts w:ascii="Times New Roman" w:eastAsia="Times New Roman" w:hAnsi="Times New Roman"/>
          <w:sz w:val="24"/>
        </w:rPr>
      </w:pPr>
      <w:r>
        <w:rPr>
          <w:rFonts w:ascii="Times New Roman" w:eastAsia="Times New Roman" w:hAnsi="Times New Roman"/>
          <w:sz w:val="24"/>
        </w:rPr>
        <w:t>Participarea unui membru la o ședință prin mijloace de comunicare la distanță (video sau audio) se va considera drept valabilă pentru scopul determinării cvorumului.</w:t>
      </w:r>
    </w:p>
    <w:p w14:paraId="6B6E1043" w14:textId="77777777" w:rsidR="00D46C4C" w:rsidRDefault="00D46C4C">
      <w:pPr>
        <w:spacing w:line="9.35pt" w:lineRule="exact"/>
        <w:rPr>
          <w:rFonts w:ascii="Times New Roman" w:eastAsia="Times New Roman" w:hAnsi="Times New Roman"/>
        </w:rPr>
      </w:pPr>
    </w:p>
    <w:p w14:paraId="7872DA2A" w14:textId="77777777" w:rsidR="00D46C4C" w:rsidRDefault="00D46C4C">
      <w:pPr>
        <w:spacing w:line="13.65pt" w:lineRule="auto"/>
        <w:jc w:val="both"/>
        <w:rPr>
          <w:rFonts w:ascii="Times New Roman" w:eastAsia="Times New Roman" w:hAnsi="Times New Roman"/>
          <w:sz w:val="24"/>
        </w:rPr>
      </w:pPr>
      <w:r>
        <w:rPr>
          <w:rFonts w:ascii="Times New Roman" w:eastAsia="Times New Roman" w:hAnsi="Times New Roman"/>
          <w:sz w:val="24"/>
        </w:rPr>
        <w:t>Comitetul de Nominalizare și Remunerare va adopta recomandări de comun acord. Dacă nu se ajunge la un acord, recomandările vor fi adoptate cu majoritate simplă a voturilor membrilor prezenți. În caz de egalitate de voturi, votul decisiv aparține Președintelui Comitetului de Nominalizare și Remunerare. Subiectul asupra căruia Comitetul nu poate adopta o decizie va fi adus de îndată la cunoștința Consiliului de Administrație.</w:t>
      </w:r>
    </w:p>
    <w:p w14:paraId="692878F6" w14:textId="77777777" w:rsidR="00D46C4C" w:rsidRDefault="00D46C4C">
      <w:pPr>
        <w:spacing w:line="8.90pt" w:lineRule="exact"/>
        <w:rPr>
          <w:rFonts w:ascii="Times New Roman" w:eastAsia="Times New Roman" w:hAnsi="Times New Roman"/>
        </w:rPr>
      </w:pPr>
    </w:p>
    <w:p w14:paraId="50B5715F" w14:textId="77777777" w:rsidR="00D46C4C" w:rsidRDefault="00D46C4C">
      <w:pPr>
        <w:spacing w:line="13.55pt" w:lineRule="auto"/>
        <w:jc w:val="both"/>
        <w:rPr>
          <w:rFonts w:ascii="Times New Roman" w:eastAsia="Times New Roman" w:hAnsi="Times New Roman"/>
          <w:sz w:val="24"/>
        </w:rPr>
      </w:pPr>
      <w:r>
        <w:rPr>
          <w:rFonts w:ascii="Times New Roman" w:eastAsia="Times New Roman" w:hAnsi="Times New Roman"/>
          <w:sz w:val="24"/>
        </w:rPr>
        <w:t>Voturile exprimate în scris, inclusiv în sistem electronic, vor fi trimise direct Secretarului Comitetului de Nominalizare și Remunerare, sau persoanei desemnate pentru a se îngriji de lucrările secretariatului, care va informa toți membrii Comitetului de Nominalizare și Remunerare cu privire la decizia adoptată.</w:t>
      </w:r>
    </w:p>
    <w:p w14:paraId="5BCB3AF4" w14:textId="77777777" w:rsidR="00D46C4C" w:rsidRDefault="00D46C4C">
      <w:pPr>
        <w:spacing w:line="10pt" w:lineRule="exact"/>
        <w:rPr>
          <w:rFonts w:ascii="Times New Roman" w:eastAsia="Times New Roman" w:hAnsi="Times New Roman"/>
        </w:rPr>
      </w:pPr>
    </w:p>
    <w:p w14:paraId="1EA17CA2" w14:textId="77777777" w:rsidR="00D46C4C" w:rsidRDefault="00D46C4C">
      <w:pPr>
        <w:spacing w:line="10pt" w:lineRule="exact"/>
        <w:rPr>
          <w:rFonts w:ascii="Times New Roman" w:eastAsia="Times New Roman" w:hAnsi="Times New Roman"/>
        </w:rPr>
      </w:pPr>
    </w:p>
    <w:p w14:paraId="34370C19" w14:textId="77777777" w:rsidR="00D46C4C" w:rsidRDefault="00D46C4C">
      <w:pPr>
        <w:spacing w:line="12.55pt" w:lineRule="exact"/>
        <w:rPr>
          <w:rFonts w:ascii="Times New Roman" w:eastAsia="Times New Roman" w:hAnsi="Times New Roman"/>
        </w:rPr>
      </w:pPr>
    </w:p>
    <w:p w14:paraId="7C8E6268" w14:textId="77777777" w:rsidR="00D46C4C" w:rsidRDefault="00D46C4C">
      <w:pPr>
        <w:spacing w:line="0pt" w:lineRule="atLeast"/>
        <w:ind w:start="432pt"/>
        <w:rPr>
          <w:rFonts w:ascii="Times New Roman" w:eastAsia="Times New Roman" w:hAnsi="Times New Roman"/>
          <w:sz w:val="16"/>
        </w:rPr>
        <w:sectPr w:rsidR="00D46C4C">
          <w:pgSz w:w="595pt" w:h="841.90pt"/>
          <w:pgMar w:top="56.50pt" w:right="68.30pt" w:bottom="38.85pt" w:left="72pt" w:header="0pt" w:footer="0pt" w:gutter="0pt"/>
          <w:cols w:space="0pt" w:equalWidth="0">
            <w:col w:w="455pt"/>
          </w:cols>
          <w:docGrid w:linePitch="360"/>
        </w:sectPr>
      </w:pPr>
    </w:p>
    <w:p w14:paraId="7D621ADA" w14:textId="3AB8631A" w:rsidR="00D46C4C" w:rsidRDefault="00D46C4C">
      <w:pPr>
        <w:spacing w:line="13.55pt" w:lineRule="auto"/>
        <w:ind w:end="6pt"/>
        <w:jc w:val="both"/>
        <w:rPr>
          <w:rFonts w:ascii="Times New Roman" w:eastAsia="Times New Roman" w:hAnsi="Times New Roman"/>
          <w:sz w:val="24"/>
        </w:rPr>
      </w:pPr>
      <w:bookmarkStart w:id="8" w:name="page19"/>
      <w:bookmarkEnd w:id="8"/>
      <w:r>
        <w:rPr>
          <w:rFonts w:ascii="Times New Roman" w:eastAsia="Times New Roman" w:hAnsi="Times New Roman"/>
          <w:sz w:val="24"/>
        </w:rPr>
        <w:lastRenderedPageBreak/>
        <w:t>Secretarul Comitetului de Nominalizare și Remunerare este desemnat de Președintele Consiliului de Administrație și, în general, această funcție este îndeplinită de Secretarul Consiliului de Administrație sau de o persoană nominalizată de acesta.</w:t>
      </w:r>
    </w:p>
    <w:p w14:paraId="37AD0CC4" w14:textId="77777777" w:rsidR="00D46C4C" w:rsidRDefault="00D46C4C">
      <w:pPr>
        <w:spacing w:line="8.95pt" w:lineRule="exact"/>
        <w:rPr>
          <w:rFonts w:ascii="Times New Roman" w:eastAsia="Times New Roman" w:hAnsi="Times New Roman"/>
        </w:rPr>
      </w:pPr>
    </w:p>
    <w:p w14:paraId="04CF8084" w14:textId="77777777" w:rsidR="00D46C4C" w:rsidRDefault="00D46C4C">
      <w:pPr>
        <w:spacing w:line="13.50pt" w:lineRule="auto"/>
        <w:ind w:end="6pt"/>
        <w:jc w:val="both"/>
        <w:rPr>
          <w:rFonts w:ascii="Times New Roman" w:eastAsia="Times New Roman" w:hAnsi="Times New Roman"/>
          <w:sz w:val="24"/>
        </w:rPr>
      </w:pPr>
      <w:r>
        <w:rPr>
          <w:rFonts w:ascii="Times New Roman" w:eastAsia="Times New Roman" w:hAnsi="Times New Roman"/>
          <w:sz w:val="24"/>
        </w:rPr>
        <w:t>Secretarul Comitetului de Nominalizare și Remunerare va redacta procesele verbale ale ședințelor și recomandările adoptate, inclusiv listele cu participanții. Secretarul trebuie să pună la dispoziția fiecărui membru al Comitetului de Nominalizare și Remunerare procesul</w:t>
      </w:r>
    </w:p>
    <w:p w14:paraId="2781FC1B" w14:textId="77777777" w:rsidR="00D46C4C" w:rsidRDefault="00D46C4C">
      <w:pPr>
        <w:spacing w:line="1.05pt" w:lineRule="exact"/>
        <w:rPr>
          <w:rFonts w:ascii="Times New Roman" w:eastAsia="Times New Roman" w:hAnsi="Times New Roman"/>
        </w:rPr>
      </w:pPr>
    </w:p>
    <w:p w14:paraId="40B15B78" w14:textId="77777777" w:rsidR="00D46C4C" w:rsidRDefault="00D46C4C">
      <w:pPr>
        <w:numPr>
          <w:ilvl w:val="0"/>
          <w:numId w:val="35"/>
        </w:numPr>
        <w:tabs>
          <w:tab w:val="start" w:pos="8.30pt"/>
        </w:tabs>
        <w:spacing w:line="13.50pt" w:lineRule="auto"/>
        <w:ind w:end="6pt"/>
        <w:jc w:val="both"/>
        <w:rPr>
          <w:rFonts w:ascii="Times New Roman" w:eastAsia="Times New Roman" w:hAnsi="Times New Roman"/>
          <w:sz w:val="24"/>
        </w:rPr>
      </w:pPr>
      <w:r>
        <w:rPr>
          <w:rFonts w:ascii="Times New Roman" w:eastAsia="Times New Roman" w:hAnsi="Times New Roman"/>
          <w:sz w:val="24"/>
        </w:rPr>
        <w:t>verbal, în scurt timp de la încheierea ședinței. Procesul - verbal va fi transmis pe mail în format pdf. membrilor Comitetului de Nominalizare și Remunerare la adresele electronice (e-mail).</w:t>
      </w:r>
    </w:p>
    <w:p w14:paraId="6F0EE541" w14:textId="77777777" w:rsidR="00D46C4C" w:rsidRDefault="00D46C4C">
      <w:pPr>
        <w:spacing w:line="9pt" w:lineRule="exact"/>
        <w:rPr>
          <w:rFonts w:ascii="Times New Roman" w:eastAsia="Times New Roman" w:hAnsi="Times New Roman"/>
        </w:rPr>
      </w:pPr>
    </w:p>
    <w:p w14:paraId="297DE693" w14:textId="77777777" w:rsidR="00D46C4C" w:rsidRDefault="00D46C4C">
      <w:pPr>
        <w:spacing w:line="13.60pt" w:lineRule="auto"/>
        <w:ind w:end="6pt"/>
        <w:jc w:val="both"/>
        <w:rPr>
          <w:rFonts w:ascii="Times New Roman" w:eastAsia="Times New Roman" w:hAnsi="Times New Roman"/>
          <w:sz w:val="24"/>
        </w:rPr>
      </w:pPr>
      <w:r>
        <w:rPr>
          <w:rFonts w:ascii="Times New Roman" w:eastAsia="Times New Roman" w:hAnsi="Times New Roman"/>
          <w:sz w:val="24"/>
        </w:rPr>
        <w:t>Secretarul Comitetului de Nominalizare și Remunerare se va îngriji de semnarea proceselor - verbale de către membri precum și de înaintarea recomandărilor și rapoartelor Comitetului de Nominalizare și Remunerare către Consiliul de Administrație la solicitarea expresă a Președintelui acestuia.</w:t>
      </w:r>
    </w:p>
    <w:p w14:paraId="5E0367E6" w14:textId="77777777" w:rsidR="00D46C4C" w:rsidRDefault="00D46C4C">
      <w:pPr>
        <w:spacing w:line="12.45pt" w:lineRule="exact"/>
        <w:rPr>
          <w:rFonts w:ascii="Times New Roman" w:eastAsia="Times New Roman" w:hAnsi="Times New Roman"/>
        </w:rPr>
      </w:pPr>
    </w:p>
    <w:p w14:paraId="37F98A83" w14:textId="77777777" w:rsidR="00DF2453" w:rsidRDefault="00DF2453">
      <w:pPr>
        <w:spacing w:line="0pt" w:lineRule="atLeast"/>
        <w:ind w:start="122pt"/>
        <w:rPr>
          <w:rFonts w:ascii="Times New Roman" w:eastAsia="Times New Roman" w:hAnsi="Times New Roman"/>
          <w:b/>
          <w:sz w:val="28"/>
        </w:rPr>
      </w:pPr>
    </w:p>
    <w:p w14:paraId="691B77BD" w14:textId="77777777" w:rsidR="00DF2453" w:rsidRDefault="00DF2453">
      <w:pPr>
        <w:spacing w:line="0pt" w:lineRule="atLeast"/>
        <w:ind w:start="122pt"/>
        <w:rPr>
          <w:rFonts w:ascii="Times New Roman" w:eastAsia="Times New Roman" w:hAnsi="Times New Roman"/>
          <w:b/>
          <w:sz w:val="28"/>
        </w:rPr>
      </w:pPr>
    </w:p>
    <w:p w14:paraId="2EDCCA95" w14:textId="77777777" w:rsidR="00DF2453" w:rsidRDefault="00DF2453">
      <w:pPr>
        <w:spacing w:line="0pt" w:lineRule="atLeast"/>
        <w:ind w:start="122pt"/>
        <w:rPr>
          <w:rFonts w:ascii="Times New Roman" w:eastAsia="Times New Roman" w:hAnsi="Times New Roman"/>
          <w:b/>
          <w:sz w:val="28"/>
        </w:rPr>
      </w:pPr>
    </w:p>
    <w:p w14:paraId="4F9D1439" w14:textId="5DCD7A61" w:rsidR="00D46C4C" w:rsidRDefault="00D46C4C">
      <w:pPr>
        <w:spacing w:line="0pt" w:lineRule="atLeast"/>
        <w:ind w:start="122pt"/>
        <w:rPr>
          <w:rFonts w:ascii="Times New Roman" w:eastAsia="Times New Roman" w:hAnsi="Times New Roman"/>
          <w:b/>
          <w:sz w:val="28"/>
        </w:rPr>
      </w:pPr>
      <w:r>
        <w:rPr>
          <w:rFonts w:ascii="Times New Roman" w:eastAsia="Times New Roman" w:hAnsi="Times New Roman"/>
          <w:b/>
          <w:sz w:val="28"/>
        </w:rPr>
        <w:t>Președinte al Consiliul de Administrație,</w:t>
      </w:r>
    </w:p>
    <w:p w14:paraId="581DA2C7" w14:textId="77777777" w:rsidR="00D46C4C" w:rsidRDefault="00D46C4C">
      <w:pPr>
        <w:spacing w:line="10pt" w:lineRule="exact"/>
        <w:rPr>
          <w:rFonts w:ascii="Times New Roman" w:eastAsia="Times New Roman" w:hAnsi="Times New Roman"/>
        </w:rPr>
      </w:pPr>
    </w:p>
    <w:p w14:paraId="03FA7E7E" w14:textId="77777777" w:rsidR="00D46C4C" w:rsidRDefault="00D46C4C">
      <w:pPr>
        <w:spacing w:line="10pt" w:lineRule="exact"/>
        <w:rPr>
          <w:rFonts w:ascii="Times New Roman" w:eastAsia="Times New Roman" w:hAnsi="Times New Roman"/>
        </w:rPr>
      </w:pPr>
    </w:p>
    <w:p w14:paraId="3BD36537" w14:textId="77777777" w:rsidR="00D46C4C" w:rsidRDefault="00D46C4C">
      <w:pPr>
        <w:spacing w:line="10pt" w:lineRule="exact"/>
        <w:rPr>
          <w:rFonts w:ascii="Times New Roman" w:eastAsia="Times New Roman" w:hAnsi="Times New Roman"/>
        </w:rPr>
      </w:pPr>
    </w:p>
    <w:p w14:paraId="37DEC6B9" w14:textId="77777777" w:rsidR="00D46C4C" w:rsidRDefault="00D46C4C">
      <w:pPr>
        <w:spacing w:line="10pt" w:lineRule="exact"/>
        <w:rPr>
          <w:rFonts w:ascii="Times New Roman" w:eastAsia="Times New Roman" w:hAnsi="Times New Roman"/>
        </w:rPr>
      </w:pPr>
    </w:p>
    <w:p w14:paraId="787A7594" w14:textId="77777777" w:rsidR="00D46C4C" w:rsidRDefault="00D46C4C">
      <w:pPr>
        <w:spacing w:line="11.30pt" w:lineRule="exact"/>
        <w:rPr>
          <w:rFonts w:ascii="Times New Roman" w:eastAsia="Times New Roman" w:hAnsi="Times New Roman"/>
        </w:rPr>
      </w:pPr>
    </w:p>
    <w:p w14:paraId="7B287219" w14:textId="77777777" w:rsidR="00D46C4C" w:rsidRDefault="00D46C4C">
      <w:pPr>
        <w:spacing w:line="0pt" w:lineRule="atLeast"/>
        <w:ind w:start="434pt"/>
        <w:rPr>
          <w:rFonts w:ascii="Times New Roman" w:eastAsia="Times New Roman" w:hAnsi="Times New Roman"/>
          <w:sz w:val="16"/>
        </w:rPr>
        <w:sectPr w:rsidR="00D46C4C">
          <w:pgSz w:w="595pt" w:h="841.90pt"/>
          <w:pgMar w:top="57.10pt" w:right="62.30pt" w:bottom="50.25pt" w:left="72pt" w:header="0pt" w:footer="0pt" w:gutter="0pt"/>
          <w:cols w:space="0pt" w:equalWidth="0">
            <w:col w:w="461pt"/>
          </w:cols>
          <w:docGrid w:linePitch="360"/>
        </w:sectPr>
      </w:pPr>
    </w:p>
    <w:p w14:paraId="59AE11AE" w14:textId="4D784A65" w:rsidR="00FE1631" w:rsidRDefault="00D3023B" w:rsidP="006F2426">
      <w:pPr>
        <w:jc w:val="center"/>
        <w:rPr>
          <w:lang w:val="en-GB" w:eastAsia="en-GB"/>
        </w:rPr>
      </w:pPr>
      <w:bookmarkStart w:id="9" w:name="page20"/>
      <w:bookmarkEnd w:id="9"/>
      <w:r>
        <w:rPr>
          <w:rFonts w:ascii="Times New Roman" w:eastAsia="Times New Roman" w:hAnsi="Times New Roman"/>
          <w:noProof/>
          <w:sz w:val="16"/>
        </w:rPr>
        <w:lastRenderedPageBreak/>
        <w:drawing>
          <wp:anchor distT="0" distB="0" distL="114300" distR="114300" simplePos="0" relativeHeight="251658752" behindDoc="1" locked="0" layoutInCell="1" allowOverlap="1" wp14:anchorId="4CB3760F" wp14:editId="359FC5E9">
            <wp:simplePos x="0" y="0"/>
            <wp:positionH relativeFrom="page">
              <wp:posOffset>4198620</wp:posOffset>
            </wp:positionH>
            <wp:positionV relativeFrom="page">
              <wp:posOffset>0</wp:posOffset>
            </wp:positionV>
            <wp:extent cx="3361690" cy="1720850"/>
            <wp:effectExtent l="0" t="0" r="0" b="0"/>
            <wp:wrapNone/>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1690" cy="1720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6"/>
        </w:rPr>
        <w:drawing>
          <wp:anchor distT="0" distB="0" distL="114300" distR="114300" simplePos="0" relativeHeight="251659776" behindDoc="1" locked="0" layoutInCell="1" allowOverlap="1" wp14:anchorId="1BC4EFB9" wp14:editId="6AD76C2B">
            <wp:simplePos x="0" y="0"/>
            <wp:positionH relativeFrom="page">
              <wp:posOffset>0</wp:posOffset>
            </wp:positionH>
            <wp:positionV relativeFrom="page">
              <wp:posOffset>8169275</wp:posOffset>
            </wp:positionV>
            <wp:extent cx="2272665" cy="2459990"/>
            <wp:effectExtent l="0" t="0" r="0" b="0"/>
            <wp:wrapNone/>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2665" cy="2459990"/>
                    </a:xfrm>
                    <a:prstGeom prst="rect">
                      <a:avLst/>
                    </a:prstGeom>
                    <a:noFill/>
                  </pic:spPr>
                </pic:pic>
              </a:graphicData>
            </a:graphic>
            <wp14:sizeRelH relativeFrom="page">
              <wp14:pctWidth>0%</wp14:pctWidth>
            </wp14:sizeRelH>
            <wp14:sizeRelV relativeFrom="page">
              <wp14:pctHeight>0%</wp14:pctHeight>
            </wp14:sizeRelV>
          </wp:anchor>
        </w:drawing>
      </w:r>
    </w:p>
    <w:p w14:paraId="20FA09E3" w14:textId="335A0688" w:rsidR="006F2426" w:rsidRDefault="006F2426" w:rsidP="006F2426">
      <w:pPr>
        <w:jc w:val="center"/>
        <w:rPr>
          <w:lang w:val="en-GB" w:eastAsia="en-GB"/>
        </w:rPr>
      </w:pPr>
    </w:p>
    <w:p w14:paraId="1FB96AAC" w14:textId="273E051A" w:rsidR="006F2426" w:rsidRDefault="006F2426" w:rsidP="006F2426">
      <w:pPr>
        <w:jc w:val="center"/>
        <w:rPr>
          <w:lang w:val="en-GB" w:eastAsia="en-GB"/>
        </w:rPr>
      </w:pPr>
    </w:p>
    <w:p w14:paraId="11568E44" w14:textId="409C75AF" w:rsidR="006F2426" w:rsidRDefault="006F2426" w:rsidP="006F2426">
      <w:pPr>
        <w:jc w:val="center"/>
        <w:rPr>
          <w:lang w:val="en-GB" w:eastAsia="en-GB"/>
        </w:rPr>
      </w:pPr>
    </w:p>
    <w:p w14:paraId="4D5B9024" w14:textId="4CB59F8D" w:rsidR="006F2426" w:rsidRDefault="006F2426" w:rsidP="006F2426">
      <w:pPr>
        <w:jc w:val="center"/>
        <w:rPr>
          <w:lang w:val="en-GB" w:eastAsia="en-GB"/>
        </w:rPr>
      </w:pPr>
    </w:p>
    <w:p w14:paraId="6EB6C254" w14:textId="744A161C" w:rsidR="006F2426" w:rsidRDefault="006F2426" w:rsidP="006F2426">
      <w:pPr>
        <w:jc w:val="center"/>
        <w:rPr>
          <w:lang w:val="en-GB" w:eastAsia="en-GB"/>
        </w:rPr>
      </w:pPr>
    </w:p>
    <w:p w14:paraId="593F2B47" w14:textId="676C2D6A" w:rsidR="006F2426" w:rsidRDefault="006F2426" w:rsidP="006F2426">
      <w:pPr>
        <w:jc w:val="center"/>
        <w:rPr>
          <w:lang w:val="en-GB" w:eastAsia="en-GB"/>
        </w:rPr>
      </w:pPr>
    </w:p>
    <w:p w14:paraId="3C17278E" w14:textId="51FA74F3" w:rsidR="006F2426" w:rsidRDefault="00D3023B" w:rsidP="006F2426">
      <w:pPr>
        <w:jc w:val="center"/>
        <w:rPr>
          <w:lang w:val="en-GB" w:eastAsia="en-GB"/>
        </w:rPr>
      </w:pPr>
      <w:bookmarkStart w:id="10" w:name="_Hlk118266847"/>
      <w:r>
        <w:rPr>
          <w:noProof/>
          <w:lang w:val="en-GB" w:eastAsia="en-GB"/>
        </w:rPr>
        <w:drawing>
          <wp:inline distT="0" distB="0" distL="0" distR="0" wp14:anchorId="5EB9B582" wp14:editId="6D82E790">
            <wp:extent cx="1371600" cy="13525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bookmarkEnd w:id="10"/>
    </w:p>
    <w:sectPr w:rsidR="006F2426">
      <w:pgSz w:w="595pt" w:h="841.90pt"/>
      <w:pgMar w:top="72pt" w:right="72pt" w:bottom="43.75pt" w:left="72pt" w:header="0pt" w:footer="0pt" w:gutter="0pt"/>
      <w:cols w:space="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69AAF7F" w14:textId="77777777" w:rsidR="007D28F9" w:rsidRDefault="007D28F9" w:rsidP="00B97B4B">
      <w:r>
        <w:separator/>
      </w:r>
    </w:p>
  </w:endnote>
  <w:endnote w:type="continuationSeparator" w:id="0">
    <w:p w14:paraId="1F3ECCC5" w14:textId="77777777" w:rsidR="007D28F9" w:rsidRDefault="007D28F9" w:rsidP="00B97B4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B98636" w14:textId="77777777" w:rsidR="00B97B4B" w:rsidRDefault="00B97B4B">
    <w:pPr>
      <w:pStyle w:val="Footer"/>
      <w:jc w:val="center"/>
    </w:pPr>
    <w:r>
      <w:fldChar w:fldCharType="begin"/>
    </w:r>
    <w:r>
      <w:instrText>PAGE   \* MERGEFORMAT</w:instrText>
    </w:r>
    <w:r>
      <w:fldChar w:fldCharType="separate"/>
    </w:r>
    <w:r>
      <w:rPr>
        <w:lang w:val="ro-RO"/>
      </w:rPr>
      <w:t>2</w:t>
    </w:r>
    <w:r>
      <w:fldChar w:fldCharType="end"/>
    </w:r>
  </w:p>
  <w:p w14:paraId="06E1C23B" w14:textId="77777777" w:rsidR="00B97B4B" w:rsidRDefault="00B97B4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E02CBCE" w14:textId="77777777" w:rsidR="007D28F9" w:rsidRDefault="007D28F9" w:rsidP="00B97B4B">
      <w:r>
        <w:separator/>
      </w:r>
    </w:p>
  </w:footnote>
  <w:footnote w:type="continuationSeparator" w:id="0">
    <w:p w14:paraId="77641353" w14:textId="77777777" w:rsidR="007D28F9" w:rsidRDefault="007D28F9" w:rsidP="00B97B4B">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hybridMultilevel"/>
    <w:tmpl w:val="3F2DBA30"/>
    <w:lvl w:ilvl="0" w:tplc="D4E84048">
      <w:start w:val="9"/>
      <w:numFmt w:val="upperLetter"/>
      <w:lvlText w:val="%1."/>
      <w:lvlJc w:val="start"/>
    </w:lvl>
    <w:lvl w:ilvl="1" w:tplc="8B3ABED6">
      <w:start w:val="1"/>
      <w:numFmt w:val="bullet"/>
      <w:lvlText w:val=""/>
      <w:lvlJc w:val="start"/>
    </w:lvl>
    <w:lvl w:ilvl="2" w:tplc="C7FCA7F0">
      <w:start w:val="1"/>
      <w:numFmt w:val="bullet"/>
      <w:lvlText w:val=""/>
      <w:lvlJc w:val="start"/>
    </w:lvl>
    <w:lvl w:ilvl="3" w:tplc="4EB27432">
      <w:start w:val="1"/>
      <w:numFmt w:val="bullet"/>
      <w:lvlText w:val=""/>
      <w:lvlJc w:val="start"/>
    </w:lvl>
    <w:lvl w:ilvl="4" w:tplc="358A7B04">
      <w:start w:val="1"/>
      <w:numFmt w:val="bullet"/>
      <w:lvlText w:val=""/>
      <w:lvlJc w:val="start"/>
    </w:lvl>
    <w:lvl w:ilvl="5" w:tplc="C3985174">
      <w:start w:val="1"/>
      <w:numFmt w:val="bullet"/>
      <w:lvlText w:val=""/>
      <w:lvlJc w:val="start"/>
    </w:lvl>
    <w:lvl w:ilvl="6" w:tplc="42CAAC0C">
      <w:start w:val="1"/>
      <w:numFmt w:val="bullet"/>
      <w:lvlText w:val=""/>
      <w:lvlJc w:val="start"/>
    </w:lvl>
    <w:lvl w:ilvl="7" w:tplc="E780BAE4">
      <w:start w:val="1"/>
      <w:numFmt w:val="bullet"/>
      <w:lvlText w:val=""/>
      <w:lvlJc w:val="start"/>
    </w:lvl>
    <w:lvl w:ilvl="8" w:tplc="57FCBAB6">
      <w:start w:val="1"/>
      <w:numFmt w:val="bullet"/>
      <w:lvlText w:val=""/>
      <w:lvlJc w:val="start"/>
    </w:lvl>
  </w:abstractNum>
  <w:abstractNum w:abstractNumId="1" w15:restartNumberingAfterBreak="0">
    <w:nsid w:val="00000002"/>
    <w:multiLevelType w:val="hybridMultilevel"/>
    <w:tmpl w:val="7C83E458"/>
    <w:lvl w:ilvl="0" w:tplc="1F28C5DE">
      <w:start w:val="35"/>
      <w:numFmt w:val="upperLetter"/>
      <w:lvlText w:val="%1."/>
      <w:lvlJc w:val="start"/>
    </w:lvl>
    <w:lvl w:ilvl="1" w:tplc="91CE16B8">
      <w:start w:val="1"/>
      <w:numFmt w:val="bullet"/>
      <w:lvlText w:val=""/>
      <w:lvlJc w:val="start"/>
    </w:lvl>
    <w:lvl w:ilvl="2" w:tplc="CEC4CFDA">
      <w:start w:val="1"/>
      <w:numFmt w:val="bullet"/>
      <w:lvlText w:val=""/>
      <w:lvlJc w:val="start"/>
    </w:lvl>
    <w:lvl w:ilvl="3" w:tplc="6AF4A700">
      <w:start w:val="1"/>
      <w:numFmt w:val="bullet"/>
      <w:lvlText w:val=""/>
      <w:lvlJc w:val="start"/>
    </w:lvl>
    <w:lvl w:ilvl="4" w:tplc="2E001C02">
      <w:start w:val="1"/>
      <w:numFmt w:val="bullet"/>
      <w:lvlText w:val=""/>
      <w:lvlJc w:val="start"/>
    </w:lvl>
    <w:lvl w:ilvl="5" w:tplc="DA080B38">
      <w:start w:val="1"/>
      <w:numFmt w:val="bullet"/>
      <w:lvlText w:val=""/>
      <w:lvlJc w:val="start"/>
    </w:lvl>
    <w:lvl w:ilvl="6" w:tplc="9FECC00A">
      <w:start w:val="1"/>
      <w:numFmt w:val="bullet"/>
      <w:lvlText w:val=""/>
      <w:lvlJc w:val="start"/>
    </w:lvl>
    <w:lvl w:ilvl="7" w:tplc="BA7A586A">
      <w:start w:val="1"/>
      <w:numFmt w:val="bullet"/>
      <w:lvlText w:val=""/>
      <w:lvlJc w:val="start"/>
    </w:lvl>
    <w:lvl w:ilvl="8" w:tplc="6D78326A">
      <w:start w:val="1"/>
      <w:numFmt w:val="bullet"/>
      <w:lvlText w:val=""/>
      <w:lvlJc w:val="start"/>
    </w:lvl>
  </w:abstractNum>
  <w:abstractNum w:abstractNumId="2" w15:restartNumberingAfterBreak="0">
    <w:nsid w:val="00000003"/>
    <w:multiLevelType w:val="hybridMultilevel"/>
    <w:tmpl w:val="257130A2"/>
    <w:lvl w:ilvl="0" w:tplc="F806BA9A">
      <w:start w:val="1"/>
      <w:numFmt w:val="decimal"/>
      <w:lvlText w:val="%1)"/>
      <w:lvlJc w:val="start"/>
    </w:lvl>
    <w:lvl w:ilvl="1" w:tplc="44AAAE70">
      <w:start w:val="1"/>
      <w:numFmt w:val="bullet"/>
      <w:lvlText w:val=""/>
      <w:lvlJc w:val="start"/>
    </w:lvl>
    <w:lvl w:ilvl="2" w:tplc="9ECC67E2">
      <w:start w:val="1"/>
      <w:numFmt w:val="bullet"/>
      <w:lvlText w:val=""/>
      <w:lvlJc w:val="start"/>
    </w:lvl>
    <w:lvl w:ilvl="3" w:tplc="E1C62336">
      <w:start w:val="1"/>
      <w:numFmt w:val="bullet"/>
      <w:lvlText w:val=""/>
      <w:lvlJc w:val="start"/>
    </w:lvl>
    <w:lvl w:ilvl="4" w:tplc="2B9202CA">
      <w:start w:val="1"/>
      <w:numFmt w:val="bullet"/>
      <w:lvlText w:val=""/>
      <w:lvlJc w:val="start"/>
    </w:lvl>
    <w:lvl w:ilvl="5" w:tplc="368C19AC">
      <w:start w:val="1"/>
      <w:numFmt w:val="bullet"/>
      <w:lvlText w:val=""/>
      <w:lvlJc w:val="start"/>
    </w:lvl>
    <w:lvl w:ilvl="6" w:tplc="33DC0700">
      <w:start w:val="1"/>
      <w:numFmt w:val="bullet"/>
      <w:lvlText w:val=""/>
      <w:lvlJc w:val="start"/>
    </w:lvl>
    <w:lvl w:ilvl="7" w:tplc="CBD2C8B4">
      <w:start w:val="1"/>
      <w:numFmt w:val="bullet"/>
      <w:lvlText w:val=""/>
      <w:lvlJc w:val="start"/>
    </w:lvl>
    <w:lvl w:ilvl="8" w:tplc="287A1D10">
      <w:start w:val="1"/>
      <w:numFmt w:val="bullet"/>
      <w:lvlText w:val=""/>
      <w:lvlJc w:val="start"/>
    </w:lvl>
  </w:abstractNum>
  <w:abstractNum w:abstractNumId="3" w15:restartNumberingAfterBreak="0">
    <w:nsid w:val="00000004"/>
    <w:multiLevelType w:val="hybridMultilevel"/>
    <w:tmpl w:val="62BBD95A"/>
    <w:lvl w:ilvl="0" w:tplc="C09CACCE">
      <w:start w:val="3"/>
      <w:numFmt w:val="decimal"/>
      <w:lvlText w:val="%1)"/>
      <w:lvlJc w:val="start"/>
    </w:lvl>
    <w:lvl w:ilvl="1" w:tplc="D67E2D28">
      <w:start w:val="1"/>
      <w:numFmt w:val="lowerLetter"/>
      <w:lvlText w:val="%2)"/>
      <w:lvlJc w:val="start"/>
    </w:lvl>
    <w:lvl w:ilvl="2" w:tplc="B3125EF8">
      <w:start w:val="1"/>
      <w:numFmt w:val="bullet"/>
      <w:lvlText w:val=""/>
      <w:lvlJc w:val="start"/>
    </w:lvl>
    <w:lvl w:ilvl="3" w:tplc="DD8E53CA">
      <w:start w:val="1"/>
      <w:numFmt w:val="bullet"/>
      <w:lvlText w:val=""/>
      <w:lvlJc w:val="start"/>
    </w:lvl>
    <w:lvl w:ilvl="4" w:tplc="F78EC858">
      <w:start w:val="1"/>
      <w:numFmt w:val="bullet"/>
      <w:lvlText w:val=""/>
      <w:lvlJc w:val="start"/>
    </w:lvl>
    <w:lvl w:ilvl="5" w:tplc="828A45DC">
      <w:start w:val="1"/>
      <w:numFmt w:val="bullet"/>
      <w:lvlText w:val=""/>
      <w:lvlJc w:val="start"/>
    </w:lvl>
    <w:lvl w:ilvl="6" w:tplc="6BC4BFB8">
      <w:start w:val="1"/>
      <w:numFmt w:val="bullet"/>
      <w:lvlText w:val=""/>
      <w:lvlJc w:val="start"/>
    </w:lvl>
    <w:lvl w:ilvl="7" w:tplc="704E032A">
      <w:start w:val="1"/>
      <w:numFmt w:val="bullet"/>
      <w:lvlText w:val=""/>
      <w:lvlJc w:val="start"/>
    </w:lvl>
    <w:lvl w:ilvl="8" w:tplc="A8507106">
      <w:start w:val="1"/>
      <w:numFmt w:val="bullet"/>
      <w:lvlText w:val=""/>
      <w:lvlJc w:val="start"/>
    </w:lvl>
  </w:abstractNum>
  <w:abstractNum w:abstractNumId="4" w15:restartNumberingAfterBreak="0">
    <w:nsid w:val="00000005"/>
    <w:multiLevelType w:val="hybridMultilevel"/>
    <w:tmpl w:val="436C6124"/>
    <w:lvl w:ilvl="0" w:tplc="B0C03F7E">
      <w:start w:val="61"/>
      <w:numFmt w:val="upperLetter"/>
      <w:lvlText w:val="%1."/>
      <w:lvlJc w:val="start"/>
    </w:lvl>
    <w:lvl w:ilvl="1" w:tplc="25C08AF6">
      <w:start w:val="1"/>
      <w:numFmt w:val="bullet"/>
      <w:lvlText w:val=""/>
      <w:lvlJc w:val="start"/>
    </w:lvl>
    <w:lvl w:ilvl="2" w:tplc="5F860204">
      <w:start w:val="1"/>
      <w:numFmt w:val="bullet"/>
      <w:lvlText w:val=""/>
      <w:lvlJc w:val="start"/>
    </w:lvl>
    <w:lvl w:ilvl="3" w:tplc="8BDAC484">
      <w:start w:val="1"/>
      <w:numFmt w:val="bullet"/>
      <w:lvlText w:val=""/>
      <w:lvlJc w:val="start"/>
    </w:lvl>
    <w:lvl w:ilvl="4" w:tplc="95124BCA">
      <w:start w:val="1"/>
      <w:numFmt w:val="bullet"/>
      <w:lvlText w:val=""/>
      <w:lvlJc w:val="start"/>
    </w:lvl>
    <w:lvl w:ilvl="5" w:tplc="FC76F750">
      <w:start w:val="1"/>
      <w:numFmt w:val="bullet"/>
      <w:lvlText w:val=""/>
      <w:lvlJc w:val="start"/>
    </w:lvl>
    <w:lvl w:ilvl="6" w:tplc="52AE3A88">
      <w:start w:val="1"/>
      <w:numFmt w:val="bullet"/>
      <w:lvlText w:val=""/>
      <w:lvlJc w:val="start"/>
    </w:lvl>
    <w:lvl w:ilvl="7" w:tplc="D5A0E770">
      <w:start w:val="1"/>
      <w:numFmt w:val="bullet"/>
      <w:lvlText w:val=""/>
      <w:lvlJc w:val="start"/>
    </w:lvl>
    <w:lvl w:ilvl="8" w:tplc="64C0AEE0">
      <w:start w:val="1"/>
      <w:numFmt w:val="bullet"/>
      <w:lvlText w:val=""/>
      <w:lvlJc w:val="start"/>
    </w:lvl>
  </w:abstractNum>
  <w:abstractNum w:abstractNumId="5" w15:restartNumberingAfterBreak="0">
    <w:nsid w:val="00000006"/>
    <w:multiLevelType w:val="hybridMultilevel"/>
    <w:tmpl w:val="628C895C"/>
    <w:lvl w:ilvl="0" w:tplc="4386EC8C">
      <w:start w:val="1"/>
      <w:numFmt w:val="decimal"/>
      <w:lvlText w:val="%1)"/>
      <w:lvlJc w:val="start"/>
    </w:lvl>
    <w:lvl w:ilvl="1" w:tplc="4C909B1E">
      <w:start w:val="1"/>
      <w:numFmt w:val="bullet"/>
      <w:lvlText w:val=""/>
      <w:lvlJc w:val="start"/>
    </w:lvl>
    <w:lvl w:ilvl="2" w:tplc="5468889E">
      <w:start w:val="1"/>
      <w:numFmt w:val="bullet"/>
      <w:lvlText w:val=""/>
      <w:lvlJc w:val="start"/>
    </w:lvl>
    <w:lvl w:ilvl="3" w:tplc="BFEE9550">
      <w:start w:val="1"/>
      <w:numFmt w:val="bullet"/>
      <w:lvlText w:val=""/>
      <w:lvlJc w:val="start"/>
    </w:lvl>
    <w:lvl w:ilvl="4" w:tplc="ABAA0E7E">
      <w:start w:val="1"/>
      <w:numFmt w:val="bullet"/>
      <w:lvlText w:val=""/>
      <w:lvlJc w:val="start"/>
    </w:lvl>
    <w:lvl w:ilvl="5" w:tplc="606A44DE">
      <w:start w:val="1"/>
      <w:numFmt w:val="bullet"/>
      <w:lvlText w:val=""/>
      <w:lvlJc w:val="start"/>
    </w:lvl>
    <w:lvl w:ilvl="6" w:tplc="6CC8CCBA">
      <w:start w:val="1"/>
      <w:numFmt w:val="bullet"/>
      <w:lvlText w:val=""/>
      <w:lvlJc w:val="start"/>
    </w:lvl>
    <w:lvl w:ilvl="7" w:tplc="8872FAD2">
      <w:start w:val="1"/>
      <w:numFmt w:val="bullet"/>
      <w:lvlText w:val=""/>
      <w:lvlJc w:val="start"/>
    </w:lvl>
    <w:lvl w:ilvl="8" w:tplc="E092DA18">
      <w:start w:val="1"/>
      <w:numFmt w:val="bullet"/>
      <w:lvlText w:val=""/>
      <w:lvlJc w:val="start"/>
    </w:lvl>
  </w:abstractNum>
  <w:abstractNum w:abstractNumId="6" w15:restartNumberingAfterBreak="0">
    <w:nsid w:val="00000007"/>
    <w:multiLevelType w:val="hybridMultilevel"/>
    <w:tmpl w:val="333AB104"/>
    <w:lvl w:ilvl="0" w:tplc="5E3ECE72">
      <w:start w:val="1"/>
      <w:numFmt w:val="decimal"/>
      <w:lvlText w:val="%1)"/>
      <w:lvlJc w:val="start"/>
    </w:lvl>
    <w:lvl w:ilvl="1" w:tplc="98FEE056">
      <w:start w:val="1"/>
      <w:numFmt w:val="bullet"/>
      <w:lvlText w:val=""/>
      <w:lvlJc w:val="start"/>
    </w:lvl>
    <w:lvl w:ilvl="2" w:tplc="D0A004D2">
      <w:start w:val="1"/>
      <w:numFmt w:val="bullet"/>
      <w:lvlText w:val=""/>
      <w:lvlJc w:val="start"/>
    </w:lvl>
    <w:lvl w:ilvl="3" w:tplc="3F366862">
      <w:start w:val="1"/>
      <w:numFmt w:val="bullet"/>
      <w:lvlText w:val=""/>
      <w:lvlJc w:val="start"/>
    </w:lvl>
    <w:lvl w:ilvl="4" w:tplc="EA3805E8">
      <w:start w:val="1"/>
      <w:numFmt w:val="bullet"/>
      <w:lvlText w:val=""/>
      <w:lvlJc w:val="start"/>
    </w:lvl>
    <w:lvl w:ilvl="5" w:tplc="FF982E7A">
      <w:start w:val="1"/>
      <w:numFmt w:val="bullet"/>
      <w:lvlText w:val=""/>
      <w:lvlJc w:val="start"/>
    </w:lvl>
    <w:lvl w:ilvl="6" w:tplc="87E83E16">
      <w:start w:val="1"/>
      <w:numFmt w:val="bullet"/>
      <w:lvlText w:val=""/>
      <w:lvlJc w:val="start"/>
    </w:lvl>
    <w:lvl w:ilvl="7" w:tplc="5C940E42">
      <w:start w:val="1"/>
      <w:numFmt w:val="bullet"/>
      <w:lvlText w:val=""/>
      <w:lvlJc w:val="start"/>
    </w:lvl>
    <w:lvl w:ilvl="8" w:tplc="6D245F92">
      <w:start w:val="1"/>
      <w:numFmt w:val="bullet"/>
      <w:lvlText w:val=""/>
      <w:lvlJc w:val="start"/>
    </w:lvl>
  </w:abstractNum>
  <w:abstractNum w:abstractNumId="7" w15:restartNumberingAfterBreak="0">
    <w:nsid w:val="00000008"/>
    <w:multiLevelType w:val="hybridMultilevel"/>
    <w:tmpl w:val="721DA316"/>
    <w:lvl w:ilvl="0" w:tplc="0B7AB5DC">
      <w:start w:val="2"/>
      <w:numFmt w:val="decimal"/>
      <w:lvlText w:val="%1)"/>
      <w:lvlJc w:val="start"/>
    </w:lvl>
    <w:lvl w:ilvl="1" w:tplc="63A878BC">
      <w:start w:val="1"/>
      <w:numFmt w:val="bullet"/>
      <w:lvlText w:val=""/>
      <w:lvlJc w:val="start"/>
    </w:lvl>
    <w:lvl w:ilvl="2" w:tplc="53CC1F66">
      <w:start w:val="1"/>
      <w:numFmt w:val="bullet"/>
      <w:lvlText w:val=""/>
      <w:lvlJc w:val="start"/>
    </w:lvl>
    <w:lvl w:ilvl="3" w:tplc="DC30CD5E">
      <w:start w:val="1"/>
      <w:numFmt w:val="bullet"/>
      <w:lvlText w:val=""/>
      <w:lvlJc w:val="start"/>
    </w:lvl>
    <w:lvl w:ilvl="4" w:tplc="107E348E">
      <w:start w:val="1"/>
      <w:numFmt w:val="bullet"/>
      <w:lvlText w:val=""/>
      <w:lvlJc w:val="start"/>
    </w:lvl>
    <w:lvl w:ilvl="5" w:tplc="8DF21A70">
      <w:start w:val="1"/>
      <w:numFmt w:val="bullet"/>
      <w:lvlText w:val=""/>
      <w:lvlJc w:val="start"/>
    </w:lvl>
    <w:lvl w:ilvl="6" w:tplc="BF408FFE">
      <w:start w:val="1"/>
      <w:numFmt w:val="bullet"/>
      <w:lvlText w:val=""/>
      <w:lvlJc w:val="start"/>
    </w:lvl>
    <w:lvl w:ilvl="7" w:tplc="AF8AD2E8">
      <w:start w:val="1"/>
      <w:numFmt w:val="bullet"/>
      <w:lvlText w:val=""/>
      <w:lvlJc w:val="start"/>
    </w:lvl>
    <w:lvl w:ilvl="8" w:tplc="873C8450">
      <w:start w:val="1"/>
      <w:numFmt w:val="bullet"/>
      <w:lvlText w:val=""/>
      <w:lvlJc w:val="start"/>
    </w:lvl>
  </w:abstractNum>
  <w:abstractNum w:abstractNumId="8" w15:restartNumberingAfterBreak="0">
    <w:nsid w:val="00000009"/>
    <w:multiLevelType w:val="hybridMultilevel"/>
    <w:tmpl w:val="2443A858"/>
    <w:lvl w:ilvl="0" w:tplc="8362C430">
      <w:start w:val="1"/>
      <w:numFmt w:val="decimal"/>
      <w:lvlText w:val="%1)"/>
      <w:lvlJc w:val="start"/>
    </w:lvl>
    <w:lvl w:ilvl="1" w:tplc="E8745544">
      <w:start w:val="3"/>
      <w:numFmt w:val="decimal"/>
      <w:lvlText w:val="%2)"/>
      <w:lvlJc w:val="start"/>
    </w:lvl>
    <w:lvl w:ilvl="2" w:tplc="7C148E56">
      <w:start w:val="1"/>
      <w:numFmt w:val="bullet"/>
      <w:lvlText w:val=""/>
      <w:lvlJc w:val="start"/>
    </w:lvl>
    <w:lvl w:ilvl="3" w:tplc="FBCC7E62">
      <w:start w:val="1"/>
      <w:numFmt w:val="bullet"/>
      <w:lvlText w:val=""/>
      <w:lvlJc w:val="start"/>
    </w:lvl>
    <w:lvl w:ilvl="4" w:tplc="1D62BC32">
      <w:start w:val="1"/>
      <w:numFmt w:val="bullet"/>
      <w:lvlText w:val=""/>
      <w:lvlJc w:val="start"/>
    </w:lvl>
    <w:lvl w:ilvl="5" w:tplc="4636E35C">
      <w:start w:val="1"/>
      <w:numFmt w:val="bullet"/>
      <w:lvlText w:val=""/>
      <w:lvlJc w:val="start"/>
    </w:lvl>
    <w:lvl w:ilvl="6" w:tplc="F3F2317E">
      <w:start w:val="1"/>
      <w:numFmt w:val="bullet"/>
      <w:lvlText w:val=""/>
      <w:lvlJc w:val="start"/>
    </w:lvl>
    <w:lvl w:ilvl="7" w:tplc="07B63AFE">
      <w:start w:val="1"/>
      <w:numFmt w:val="bullet"/>
      <w:lvlText w:val=""/>
      <w:lvlJc w:val="start"/>
    </w:lvl>
    <w:lvl w:ilvl="8" w:tplc="90C2FC30">
      <w:start w:val="1"/>
      <w:numFmt w:val="bullet"/>
      <w:lvlText w:val=""/>
      <w:lvlJc w:val="start"/>
    </w:lvl>
  </w:abstractNum>
  <w:abstractNum w:abstractNumId="9" w15:restartNumberingAfterBreak="0">
    <w:nsid w:val="0000000A"/>
    <w:multiLevelType w:val="hybridMultilevel"/>
    <w:tmpl w:val="2D1D5AE8"/>
    <w:lvl w:ilvl="0" w:tplc="A9CA2612">
      <w:start w:val="1"/>
      <w:numFmt w:val="decimal"/>
      <w:lvlText w:val="%1)"/>
      <w:lvlJc w:val="start"/>
    </w:lvl>
    <w:lvl w:ilvl="1" w:tplc="05502310">
      <w:start w:val="1"/>
      <w:numFmt w:val="bullet"/>
      <w:lvlText w:val=""/>
      <w:lvlJc w:val="start"/>
    </w:lvl>
    <w:lvl w:ilvl="2" w:tplc="8DFA1D5E">
      <w:start w:val="1"/>
      <w:numFmt w:val="bullet"/>
      <w:lvlText w:val=""/>
      <w:lvlJc w:val="start"/>
    </w:lvl>
    <w:lvl w:ilvl="3" w:tplc="ECB47738">
      <w:start w:val="1"/>
      <w:numFmt w:val="bullet"/>
      <w:lvlText w:val=""/>
      <w:lvlJc w:val="start"/>
    </w:lvl>
    <w:lvl w:ilvl="4" w:tplc="37C4D17E">
      <w:start w:val="1"/>
      <w:numFmt w:val="bullet"/>
      <w:lvlText w:val=""/>
      <w:lvlJc w:val="start"/>
    </w:lvl>
    <w:lvl w:ilvl="5" w:tplc="779634A8">
      <w:start w:val="1"/>
      <w:numFmt w:val="bullet"/>
      <w:lvlText w:val=""/>
      <w:lvlJc w:val="start"/>
    </w:lvl>
    <w:lvl w:ilvl="6" w:tplc="8E7A5786">
      <w:start w:val="1"/>
      <w:numFmt w:val="bullet"/>
      <w:lvlText w:val=""/>
      <w:lvlJc w:val="start"/>
    </w:lvl>
    <w:lvl w:ilvl="7" w:tplc="243C8222">
      <w:start w:val="1"/>
      <w:numFmt w:val="bullet"/>
      <w:lvlText w:val=""/>
      <w:lvlJc w:val="start"/>
    </w:lvl>
    <w:lvl w:ilvl="8" w:tplc="D10A0562">
      <w:start w:val="1"/>
      <w:numFmt w:val="bullet"/>
      <w:lvlText w:val=""/>
      <w:lvlJc w:val="start"/>
    </w:lvl>
  </w:abstractNum>
  <w:abstractNum w:abstractNumId="10" w15:restartNumberingAfterBreak="0">
    <w:nsid w:val="0000000B"/>
    <w:multiLevelType w:val="hybridMultilevel"/>
    <w:tmpl w:val="6763845E"/>
    <w:lvl w:ilvl="0" w:tplc="0032D298">
      <w:start w:val="1"/>
      <w:numFmt w:val="decimal"/>
      <w:lvlText w:val="%1)"/>
      <w:lvlJc w:val="start"/>
    </w:lvl>
    <w:lvl w:ilvl="1" w:tplc="B06A5054">
      <w:start w:val="1"/>
      <w:numFmt w:val="lowerLetter"/>
      <w:lvlText w:val="%2)"/>
      <w:lvlJc w:val="start"/>
    </w:lvl>
    <w:lvl w:ilvl="2" w:tplc="09C8BD62">
      <w:start w:val="1"/>
      <w:numFmt w:val="bullet"/>
      <w:lvlText w:val=""/>
      <w:lvlJc w:val="start"/>
    </w:lvl>
    <w:lvl w:ilvl="3" w:tplc="09A69A18">
      <w:start w:val="1"/>
      <w:numFmt w:val="bullet"/>
      <w:lvlText w:val=""/>
      <w:lvlJc w:val="start"/>
    </w:lvl>
    <w:lvl w:ilvl="4" w:tplc="3ABE0C98">
      <w:start w:val="1"/>
      <w:numFmt w:val="bullet"/>
      <w:lvlText w:val=""/>
      <w:lvlJc w:val="start"/>
    </w:lvl>
    <w:lvl w:ilvl="5" w:tplc="6562BB44">
      <w:start w:val="1"/>
      <w:numFmt w:val="bullet"/>
      <w:lvlText w:val=""/>
      <w:lvlJc w:val="start"/>
    </w:lvl>
    <w:lvl w:ilvl="6" w:tplc="DA68486E">
      <w:start w:val="1"/>
      <w:numFmt w:val="bullet"/>
      <w:lvlText w:val=""/>
      <w:lvlJc w:val="start"/>
    </w:lvl>
    <w:lvl w:ilvl="7" w:tplc="395E3C76">
      <w:start w:val="1"/>
      <w:numFmt w:val="bullet"/>
      <w:lvlText w:val=""/>
      <w:lvlJc w:val="start"/>
    </w:lvl>
    <w:lvl w:ilvl="8" w:tplc="066EF2FE">
      <w:start w:val="1"/>
      <w:numFmt w:val="bullet"/>
      <w:lvlText w:val=""/>
      <w:lvlJc w:val="start"/>
    </w:lvl>
  </w:abstractNum>
  <w:abstractNum w:abstractNumId="11" w15:restartNumberingAfterBreak="0">
    <w:nsid w:val="0000000C"/>
    <w:multiLevelType w:val="hybridMultilevel"/>
    <w:tmpl w:val="75A2A8D4"/>
    <w:lvl w:ilvl="0" w:tplc="FA8C6D14">
      <w:start w:val="1"/>
      <w:numFmt w:val="decimal"/>
      <w:lvlText w:val="%1)"/>
      <w:lvlJc w:val="start"/>
    </w:lvl>
    <w:lvl w:ilvl="1" w:tplc="FD0ECC54">
      <w:start w:val="1"/>
      <w:numFmt w:val="bullet"/>
      <w:lvlText w:val=""/>
      <w:lvlJc w:val="start"/>
    </w:lvl>
    <w:lvl w:ilvl="2" w:tplc="33FA57EE">
      <w:start w:val="1"/>
      <w:numFmt w:val="bullet"/>
      <w:lvlText w:val=""/>
      <w:lvlJc w:val="start"/>
    </w:lvl>
    <w:lvl w:ilvl="3" w:tplc="BCEA1218">
      <w:start w:val="1"/>
      <w:numFmt w:val="bullet"/>
      <w:lvlText w:val=""/>
      <w:lvlJc w:val="start"/>
    </w:lvl>
    <w:lvl w:ilvl="4" w:tplc="836E7EDE">
      <w:start w:val="1"/>
      <w:numFmt w:val="bullet"/>
      <w:lvlText w:val=""/>
      <w:lvlJc w:val="start"/>
    </w:lvl>
    <w:lvl w:ilvl="5" w:tplc="A650F606">
      <w:start w:val="1"/>
      <w:numFmt w:val="bullet"/>
      <w:lvlText w:val=""/>
      <w:lvlJc w:val="start"/>
    </w:lvl>
    <w:lvl w:ilvl="6" w:tplc="DD9C6B0A">
      <w:start w:val="1"/>
      <w:numFmt w:val="bullet"/>
      <w:lvlText w:val=""/>
      <w:lvlJc w:val="start"/>
    </w:lvl>
    <w:lvl w:ilvl="7" w:tplc="EEEEC8FC">
      <w:start w:val="1"/>
      <w:numFmt w:val="bullet"/>
      <w:lvlText w:val=""/>
      <w:lvlJc w:val="start"/>
    </w:lvl>
    <w:lvl w:ilvl="8" w:tplc="0ECE6C90">
      <w:start w:val="1"/>
      <w:numFmt w:val="bullet"/>
      <w:lvlText w:val=""/>
      <w:lvlJc w:val="start"/>
    </w:lvl>
  </w:abstractNum>
  <w:abstractNum w:abstractNumId="12" w15:restartNumberingAfterBreak="0">
    <w:nsid w:val="0000000D"/>
    <w:multiLevelType w:val="hybridMultilevel"/>
    <w:tmpl w:val="08EDBDAA"/>
    <w:lvl w:ilvl="0" w:tplc="26B0AB7A">
      <w:start w:val="1"/>
      <w:numFmt w:val="decimal"/>
      <w:lvlText w:val="%1)"/>
      <w:lvlJc w:val="start"/>
    </w:lvl>
    <w:lvl w:ilvl="1" w:tplc="0AC81F82">
      <w:start w:val="1"/>
      <w:numFmt w:val="bullet"/>
      <w:lvlText w:val=""/>
      <w:lvlJc w:val="start"/>
    </w:lvl>
    <w:lvl w:ilvl="2" w:tplc="3638498A">
      <w:start w:val="1"/>
      <w:numFmt w:val="bullet"/>
      <w:lvlText w:val=""/>
      <w:lvlJc w:val="start"/>
    </w:lvl>
    <w:lvl w:ilvl="3" w:tplc="8A82341C">
      <w:start w:val="1"/>
      <w:numFmt w:val="bullet"/>
      <w:lvlText w:val=""/>
      <w:lvlJc w:val="start"/>
    </w:lvl>
    <w:lvl w:ilvl="4" w:tplc="6C9E6306">
      <w:start w:val="1"/>
      <w:numFmt w:val="bullet"/>
      <w:lvlText w:val=""/>
      <w:lvlJc w:val="start"/>
    </w:lvl>
    <w:lvl w:ilvl="5" w:tplc="711E1658">
      <w:start w:val="1"/>
      <w:numFmt w:val="bullet"/>
      <w:lvlText w:val=""/>
      <w:lvlJc w:val="start"/>
    </w:lvl>
    <w:lvl w:ilvl="6" w:tplc="79FC5A00">
      <w:start w:val="1"/>
      <w:numFmt w:val="bullet"/>
      <w:lvlText w:val=""/>
      <w:lvlJc w:val="start"/>
    </w:lvl>
    <w:lvl w:ilvl="7" w:tplc="3732ED2A">
      <w:start w:val="1"/>
      <w:numFmt w:val="bullet"/>
      <w:lvlText w:val=""/>
      <w:lvlJc w:val="start"/>
    </w:lvl>
    <w:lvl w:ilvl="8" w:tplc="F9C6A616">
      <w:start w:val="1"/>
      <w:numFmt w:val="bullet"/>
      <w:lvlText w:val=""/>
      <w:lvlJc w:val="start"/>
    </w:lvl>
  </w:abstractNum>
  <w:abstractNum w:abstractNumId="13" w15:restartNumberingAfterBreak="0">
    <w:nsid w:val="0000000E"/>
    <w:multiLevelType w:val="hybridMultilevel"/>
    <w:tmpl w:val="79838CB2"/>
    <w:lvl w:ilvl="0" w:tplc="02364C4A">
      <w:start w:val="3"/>
      <w:numFmt w:val="decimal"/>
      <w:lvlText w:val="%1)"/>
      <w:lvlJc w:val="start"/>
    </w:lvl>
    <w:lvl w:ilvl="1" w:tplc="09D22830">
      <w:start w:val="1"/>
      <w:numFmt w:val="bullet"/>
      <w:lvlText w:val=""/>
      <w:lvlJc w:val="start"/>
    </w:lvl>
    <w:lvl w:ilvl="2" w:tplc="44D4CA60">
      <w:start w:val="1"/>
      <w:numFmt w:val="bullet"/>
      <w:lvlText w:val=""/>
      <w:lvlJc w:val="start"/>
    </w:lvl>
    <w:lvl w:ilvl="3" w:tplc="50FE98F0">
      <w:start w:val="1"/>
      <w:numFmt w:val="bullet"/>
      <w:lvlText w:val=""/>
      <w:lvlJc w:val="start"/>
    </w:lvl>
    <w:lvl w:ilvl="4" w:tplc="AFACF5F4">
      <w:start w:val="1"/>
      <w:numFmt w:val="bullet"/>
      <w:lvlText w:val=""/>
      <w:lvlJc w:val="start"/>
    </w:lvl>
    <w:lvl w:ilvl="5" w:tplc="1CCAD620">
      <w:start w:val="1"/>
      <w:numFmt w:val="bullet"/>
      <w:lvlText w:val=""/>
      <w:lvlJc w:val="start"/>
    </w:lvl>
    <w:lvl w:ilvl="6" w:tplc="1654020E">
      <w:start w:val="1"/>
      <w:numFmt w:val="bullet"/>
      <w:lvlText w:val=""/>
      <w:lvlJc w:val="start"/>
    </w:lvl>
    <w:lvl w:ilvl="7" w:tplc="35E29DAA">
      <w:start w:val="1"/>
      <w:numFmt w:val="bullet"/>
      <w:lvlText w:val=""/>
      <w:lvlJc w:val="start"/>
    </w:lvl>
    <w:lvl w:ilvl="8" w:tplc="140A3346">
      <w:start w:val="1"/>
      <w:numFmt w:val="bullet"/>
      <w:lvlText w:val=""/>
      <w:lvlJc w:val="start"/>
    </w:lvl>
  </w:abstractNum>
  <w:abstractNum w:abstractNumId="14" w15:restartNumberingAfterBreak="0">
    <w:nsid w:val="0000000F"/>
    <w:multiLevelType w:val="hybridMultilevel"/>
    <w:tmpl w:val="4353D0CC"/>
    <w:lvl w:ilvl="0" w:tplc="937C8C9C">
      <w:start w:val="1"/>
      <w:numFmt w:val="decimal"/>
      <w:lvlText w:val="%1)"/>
      <w:lvlJc w:val="start"/>
    </w:lvl>
    <w:lvl w:ilvl="1" w:tplc="A3D6EECA">
      <w:start w:val="1"/>
      <w:numFmt w:val="lowerLetter"/>
      <w:lvlText w:val="%2)"/>
      <w:lvlJc w:val="start"/>
    </w:lvl>
    <w:lvl w:ilvl="2" w:tplc="755A75BC">
      <w:start w:val="1"/>
      <w:numFmt w:val="bullet"/>
      <w:lvlText w:val=""/>
      <w:lvlJc w:val="start"/>
    </w:lvl>
    <w:lvl w:ilvl="3" w:tplc="1794E82C">
      <w:start w:val="1"/>
      <w:numFmt w:val="bullet"/>
      <w:lvlText w:val=""/>
      <w:lvlJc w:val="start"/>
    </w:lvl>
    <w:lvl w:ilvl="4" w:tplc="A6C2F816">
      <w:start w:val="1"/>
      <w:numFmt w:val="bullet"/>
      <w:lvlText w:val=""/>
      <w:lvlJc w:val="start"/>
    </w:lvl>
    <w:lvl w:ilvl="5" w:tplc="FED25066">
      <w:start w:val="1"/>
      <w:numFmt w:val="bullet"/>
      <w:lvlText w:val=""/>
      <w:lvlJc w:val="start"/>
    </w:lvl>
    <w:lvl w:ilvl="6" w:tplc="D50A895C">
      <w:start w:val="1"/>
      <w:numFmt w:val="bullet"/>
      <w:lvlText w:val=""/>
      <w:lvlJc w:val="start"/>
    </w:lvl>
    <w:lvl w:ilvl="7" w:tplc="11B6DEC6">
      <w:start w:val="1"/>
      <w:numFmt w:val="bullet"/>
      <w:lvlText w:val=""/>
      <w:lvlJc w:val="start"/>
    </w:lvl>
    <w:lvl w:ilvl="8" w:tplc="EDA09648">
      <w:start w:val="1"/>
      <w:numFmt w:val="bullet"/>
      <w:lvlText w:val=""/>
      <w:lvlJc w:val="start"/>
    </w:lvl>
  </w:abstractNum>
  <w:abstractNum w:abstractNumId="15" w15:restartNumberingAfterBreak="0">
    <w:nsid w:val="00000010"/>
    <w:multiLevelType w:val="hybridMultilevel"/>
    <w:tmpl w:val="0B03E0C6"/>
    <w:lvl w:ilvl="0" w:tplc="E506D25C">
      <w:start w:val="1"/>
      <w:numFmt w:val="decimal"/>
      <w:lvlText w:val="%1"/>
      <w:lvlJc w:val="start"/>
    </w:lvl>
    <w:lvl w:ilvl="1" w:tplc="CAACBCDC">
      <w:start w:val="1"/>
      <w:numFmt w:val="decimal"/>
      <w:lvlText w:val="%2)"/>
      <w:lvlJc w:val="start"/>
    </w:lvl>
    <w:lvl w:ilvl="2" w:tplc="CB9C9472">
      <w:start w:val="1"/>
      <w:numFmt w:val="lowerLetter"/>
      <w:lvlText w:val="%3)"/>
      <w:lvlJc w:val="start"/>
    </w:lvl>
    <w:lvl w:ilvl="3" w:tplc="79AE7156">
      <w:start w:val="1"/>
      <w:numFmt w:val="bullet"/>
      <w:lvlText w:val=""/>
      <w:lvlJc w:val="start"/>
    </w:lvl>
    <w:lvl w:ilvl="4" w:tplc="92DEC3BC">
      <w:start w:val="1"/>
      <w:numFmt w:val="bullet"/>
      <w:lvlText w:val=""/>
      <w:lvlJc w:val="start"/>
    </w:lvl>
    <w:lvl w:ilvl="5" w:tplc="B796AC14">
      <w:start w:val="1"/>
      <w:numFmt w:val="bullet"/>
      <w:lvlText w:val=""/>
      <w:lvlJc w:val="start"/>
    </w:lvl>
    <w:lvl w:ilvl="6" w:tplc="204ED4EE">
      <w:start w:val="1"/>
      <w:numFmt w:val="bullet"/>
      <w:lvlText w:val=""/>
      <w:lvlJc w:val="start"/>
    </w:lvl>
    <w:lvl w:ilvl="7" w:tplc="54D83644">
      <w:start w:val="1"/>
      <w:numFmt w:val="bullet"/>
      <w:lvlText w:val=""/>
      <w:lvlJc w:val="start"/>
    </w:lvl>
    <w:lvl w:ilvl="8" w:tplc="26920934">
      <w:start w:val="1"/>
      <w:numFmt w:val="bullet"/>
      <w:lvlText w:val=""/>
      <w:lvlJc w:val="start"/>
    </w:lvl>
  </w:abstractNum>
  <w:abstractNum w:abstractNumId="16" w15:restartNumberingAfterBreak="0">
    <w:nsid w:val="00000011"/>
    <w:multiLevelType w:val="hybridMultilevel"/>
    <w:tmpl w:val="189A769A"/>
    <w:lvl w:ilvl="0" w:tplc="7752086C">
      <w:start w:val="2"/>
      <w:numFmt w:val="decimal"/>
      <w:lvlText w:val="%1)"/>
      <w:lvlJc w:val="start"/>
    </w:lvl>
    <w:lvl w:ilvl="1" w:tplc="73B44112">
      <w:start w:val="1"/>
      <w:numFmt w:val="decimal"/>
      <w:lvlText w:val="%2"/>
      <w:lvlJc w:val="start"/>
    </w:lvl>
    <w:lvl w:ilvl="2" w:tplc="E17A83F6">
      <w:start w:val="1"/>
      <w:numFmt w:val="lowerLetter"/>
      <w:lvlText w:val="%3"/>
      <w:lvlJc w:val="start"/>
    </w:lvl>
    <w:lvl w:ilvl="3" w:tplc="0CBE5A98">
      <w:start w:val="1"/>
      <w:numFmt w:val="bullet"/>
      <w:lvlText w:val=""/>
      <w:lvlJc w:val="start"/>
    </w:lvl>
    <w:lvl w:ilvl="4" w:tplc="D7FA3AE8">
      <w:start w:val="1"/>
      <w:numFmt w:val="bullet"/>
      <w:lvlText w:val=""/>
      <w:lvlJc w:val="start"/>
    </w:lvl>
    <w:lvl w:ilvl="5" w:tplc="41D27864">
      <w:start w:val="1"/>
      <w:numFmt w:val="bullet"/>
      <w:lvlText w:val=""/>
      <w:lvlJc w:val="start"/>
    </w:lvl>
    <w:lvl w:ilvl="6" w:tplc="2D9644FC">
      <w:start w:val="1"/>
      <w:numFmt w:val="bullet"/>
      <w:lvlText w:val=""/>
      <w:lvlJc w:val="start"/>
    </w:lvl>
    <w:lvl w:ilvl="7" w:tplc="0944CB4A">
      <w:start w:val="1"/>
      <w:numFmt w:val="bullet"/>
      <w:lvlText w:val=""/>
      <w:lvlJc w:val="start"/>
    </w:lvl>
    <w:lvl w:ilvl="8" w:tplc="64C8A784">
      <w:start w:val="1"/>
      <w:numFmt w:val="bullet"/>
      <w:lvlText w:val=""/>
      <w:lvlJc w:val="start"/>
    </w:lvl>
  </w:abstractNum>
  <w:abstractNum w:abstractNumId="17" w15:restartNumberingAfterBreak="0">
    <w:nsid w:val="00000012"/>
    <w:multiLevelType w:val="hybridMultilevel"/>
    <w:tmpl w:val="54E49EB4"/>
    <w:lvl w:ilvl="0" w:tplc="74FC423E">
      <w:start w:val="1"/>
      <w:numFmt w:val="decimal"/>
      <w:lvlText w:val="%1)"/>
      <w:lvlJc w:val="start"/>
    </w:lvl>
    <w:lvl w:ilvl="1" w:tplc="9630235A">
      <w:start w:val="1"/>
      <w:numFmt w:val="bullet"/>
      <w:lvlText w:val=""/>
      <w:lvlJc w:val="start"/>
    </w:lvl>
    <w:lvl w:ilvl="2" w:tplc="89504158">
      <w:start w:val="1"/>
      <w:numFmt w:val="bullet"/>
      <w:lvlText w:val=""/>
      <w:lvlJc w:val="start"/>
    </w:lvl>
    <w:lvl w:ilvl="3" w:tplc="2D604948">
      <w:start w:val="1"/>
      <w:numFmt w:val="bullet"/>
      <w:lvlText w:val=""/>
      <w:lvlJc w:val="start"/>
    </w:lvl>
    <w:lvl w:ilvl="4" w:tplc="A2BA68AA">
      <w:start w:val="1"/>
      <w:numFmt w:val="bullet"/>
      <w:lvlText w:val=""/>
      <w:lvlJc w:val="start"/>
    </w:lvl>
    <w:lvl w:ilvl="5" w:tplc="D2E41A36">
      <w:start w:val="1"/>
      <w:numFmt w:val="bullet"/>
      <w:lvlText w:val=""/>
      <w:lvlJc w:val="start"/>
    </w:lvl>
    <w:lvl w:ilvl="6" w:tplc="D7A8D434">
      <w:start w:val="1"/>
      <w:numFmt w:val="bullet"/>
      <w:lvlText w:val=""/>
      <w:lvlJc w:val="start"/>
    </w:lvl>
    <w:lvl w:ilvl="7" w:tplc="764CA976">
      <w:start w:val="1"/>
      <w:numFmt w:val="bullet"/>
      <w:lvlText w:val=""/>
      <w:lvlJc w:val="start"/>
    </w:lvl>
    <w:lvl w:ilvl="8" w:tplc="B41C02E4">
      <w:start w:val="1"/>
      <w:numFmt w:val="bullet"/>
      <w:lvlText w:val=""/>
      <w:lvlJc w:val="start"/>
    </w:lvl>
  </w:abstractNum>
  <w:abstractNum w:abstractNumId="18" w15:restartNumberingAfterBreak="0">
    <w:nsid w:val="00000013"/>
    <w:multiLevelType w:val="hybridMultilevel"/>
    <w:tmpl w:val="71F32454"/>
    <w:lvl w:ilvl="0" w:tplc="145C5F92">
      <w:start w:val="2"/>
      <w:numFmt w:val="decimal"/>
      <w:lvlText w:val="%1)"/>
      <w:lvlJc w:val="start"/>
    </w:lvl>
    <w:lvl w:ilvl="1" w:tplc="F30CAC64">
      <w:start w:val="1"/>
      <w:numFmt w:val="bullet"/>
      <w:lvlText w:val=""/>
      <w:lvlJc w:val="start"/>
    </w:lvl>
    <w:lvl w:ilvl="2" w:tplc="09647A5C">
      <w:start w:val="1"/>
      <w:numFmt w:val="bullet"/>
      <w:lvlText w:val=""/>
      <w:lvlJc w:val="start"/>
    </w:lvl>
    <w:lvl w:ilvl="3" w:tplc="A0CC57EE">
      <w:start w:val="1"/>
      <w:numFmt w:val="bullet"/>
      <w:lvlText w:val=""/>
      <w:lvlJc w:val="start"/>
    </w:lvl>
    <w:lvl w:ilvl="4" w:tplc="9C2E01F6">
      <w:start w:val="1"/>
      <w:numFmt w:val="bullet"/>
      <w:lvlText w:val=""/>
      <w:lvlJc w:val="start"/>
    </w:lvl>
    <w:lvl w:ilvl="5" w:tplc="BD52624E">
      <w:start w:val="1"/>
      <w:numFmt w:val="bullet"/>
      <w:lvlText w:val=""/>
      <w:lvlJc w:val="start"/>
    </w:lvl>
    <w:lvl w:ilvl="6" w:tplc="DCE6023A">
      <w:start w:val="1"/>
      <w:numFmt w:val="bullet"/>
      <w:lvlText w:val=""/>
      <w:lvlJc w:val="start"/>
    </w:lvl>
    <w:lvl w:ilvl="7" w:tplc="B2E20C40">
      <w:start w:val="1"/>
      <w:numFmt w:val="bullet"/>
      <w:lvlText w:val=""/>
      <w:lvlJc w:val="start"/>
    </w:lvl>
    <w:lvl w:ilvl="8" w:tplc="64DCCECA">
      <w:start w:val="1"/>
      <w:numFmt w:val="bullet"/>
      <w:lvlText w:val=""/>
      <w:lvlJc w:val="start"/>
    </w:lvl>
  </w:abstractNum>
  <w:abstractNum w:abstractNumId="19" w15:restartNumberingAfterBreak="0">
    <w:nsid w:val="00000014"/>
    <w:multiLevelType w:val="hybridMultilevel"/>
    <w:tmpl w:val="2CA88610"/>
    <w:lvl w:ilvl="0" w:tplc="505665EE">
      <w:start w:val="1"/>
      <w:numFmt w:val="decimal"/>
      <w:lvlText w:val="%1)"/>
      <w:lvlJc w:val="start"/>
    </w:lvl>
    <w:lvl w:ilvl="1" w:tplc="B0346A30">
      <w:start w:val="1"/>
      <w:numFmt w:val="bullet"/>
      <w:lvlText w:val=""/>
      <w:lvlJc w:val="start"/>
    </w:lvl>
    <w:lvl w:ilvl="2" w:tplc="2F2E8866">
      <w:start w:val="1"/>
      <w:numFmt w:val="bullet"/>
      <w:lvlText w:val=""/>
      <w:lvlJc w:val="start"/>
    </w:lvl>
    <w:lvl w:ilvl="3" w:tplc="4182947E">
      <w:start w:val="1"/>
      <w:numFmt w:val="bullet"/>
      <w:lvlText w:val=""/>
      <w:lvlJc w:val="start"/>
    </w:lvl>
    <w:lvl w:ilvl="4" w:tplc="173A4AE6">
      <w:start w:val="1"/>
      <w:numFmt w:val="bullet"/>
      <w:lvlText w:val=""/>
      <w:lvlJc w:val="start"/>
    </w:lvl>
    <w:lvl w:ilvl="5" w:tplc="C1E87AC6">
      <w:start w:val="1"/>
      <w:numFmt w:val="bullet"/>
      <w:lvlText w:val=""/>
      <w:lvlJc w:val="start"/>
    </w:lvl>
    <w:lvl w:ilvl="6" w:tplc="8C424400">
      <w:start w:val="1"/>
      <w:numFmt w:val="bullet"/>
      <w:lvlText w:val=""/>
      <w:lvlJc w:val="start"/>
    </w:lvl>
    <w:lvl w:ilvl="7" w:tplc="02A49598">
      <w:start w:val="1"/>
      <w:numFmt w:val="bullet"/>
      <w:lvlText w:val=""/>
      <w:lvlJc w:val="start"/>
    </w:lvl>
    <w:lvl w:ilvl="8" w:tplc="56986C64">
      <w:start w:val="1"/>
      <w:numFmt w:val="bullet"/>
      <w:lvlText w:val=""/>
      <w:lvlJc w:val="start"/>
    </w:lvl>
  </w:abstractNum>
  <w:abstractNum w:abstractNumId="20" w15:restartNumberingAfterBreak="0">
    <w:nsid w:val="00000015"/>
    <w:multiLevelType w:val="hybridMultilevel"/>
    <w:tmpl w:val="0836C40E"/>
    <w:lvl w:ilvl="0" w:tplc="C8E6AB12">
      <w:start w:val="1"/>
      <w:numFmt w:val="decimal"/>
      <w:lvlText w:val="%1)"/>
      <w:lvlJc w:val="start"/>
    </w:lvl>
    <w:lvl w:ilvl="1" w:tplc="4E101FB4">
      <w:start w:val="3"/>
      <w:numFmt w:val="decimal"/>
      <w:lvlText w:val="%2)"/>
      <w:lvlJc w:val="start"/>
    </w:lvl>
    <w:lvl w:ilvl="2" w:tplc="95DA6C74">
      <w:start w:val="1"/>
      <w:numFmt w:val="bullet"/>
      <w:lvlText w:val=""/>
      <w:lvlJc w:val="start"/>
    </w:lvl>
    <w:lvl w:ilvl="3" w:tplc="2A2AD50C">
      <w:start w:val="1"/>
      <w:numFmt w:val="bullet"/>
      <w:lvlText w:val=""/>
      <w:lvlJc w:val="start"/>
    </w:lvl>
    <w:lvl w:ilvl="4" w:tplc="C0EEEBE0">
      <w:start w:val="1"/>
      <w:numFmt w:val="bullet"/>
      <w:lvlText w:val=""/>
      <w:lvlJc w:val="start"/>
    </w:lvl>
    <w:lvl w:ilvl="5" w:tplc="8EDAEDD0">
      <w:start w:val="1"/>
      <w:numFmt w:val="bullet"/>
      <w:lvlText w:val=""/>
      <w:lvlJc w:val="start"/>
    </w:lvl>
    <w:lvl w:ilvl="6" w:tplc="F9340914">
      <w:start w:val="1"/>
      <w:numFmt w:val="bullet"/>
      <w:lvlText w:val=""/>
      <w:lvlJc w:val="start"/>
    </w:lvl>
    <w:lvl w:ilvl="7" w:tplc="9F74CBA0">
      <w:start w:val="1"/>
      <w:numFmt w:val="bullet"/>
      <w:lvlText w:val=""/>
      <w:lvlJc w:val="start"/>
    </w:lvl>
    <w:lvl w:ilvl="8" w:tplc="51CC87E4">
      <w:start w:val="1"/>
      <w:numFmt w:val="bullet"/>
      <w:lvlText w:val=""/>
      <w:lvlJc w:val="start"/>
    </w:lvl>
  </w:abstractNum>
  <w:abstractNum w:abstractNumId="21" w15:restartNumberingAfterBreak="0">
    <w:nsid w:val="00000016"/>
    <w:multiLevelType w:val="hybridMultilevel"/>
    <w:tmpl w:val="02901D82"/>
    <w:lvl w:ilvl="0" w:tplc="B7249820">
      <w:start w:val="1"/>
      <w:numFmt w:val="decimal"/>
      <w:lvlText w:val="%1)"/>
      <w:lvlJc w:val="start"/>
    </w:lvl>
    <w:lvl w:ilvl="1" w:tplc="91922676">
      <w:start w:val="1"/>
      <w:numFmt w:val="bullet"/>
      <w:lvlText w:val=""/>
      <w:lvlJc w:val="start"/>
    </w:lvl>
    <w:lvl w:ilvl="2" w:tplc="DDE88630">
      <w:start w:val="1"/>
      <w:numFmt w:val="bullet"/>
      <w:lvlText w:val=""/>
      <w:lvlJc w:val="start"/>
    </w:lvl>
    <w:lvl w:ilvl="3" w:tplc="654EBA94">
      <w:start w:val="1"/>
      <w:numFmt w:val="bullet"/>
      <w:lvlText w:val=""/>
      <w:lvlJc w:val="start"/>
    </w:lvl>
    <w:lvl w:ilvl="4" w:tplc="3BB03628">
      <w:start w:val="1"/>
      <w:numFmt w:val="bullet"/>
      <w:lvlText w:val=""/>
      <w:lvlJc w:val="start"/>
    </w:lvl>
    <w:lvl w:ilvl="5" w:tplc="FBE2A15A">
      <w:start w:val="1"/>
      <w:numFmt w:val="bullet"/>
      <w:lvlText w:val=""/>
      <w:lvlJc w:val="start"/>
    </w:lvl>
    <w:lvl w:ilvl="6" w:tplc="8EE44D98">
      <w:start w:val="1"/>
      <w:numFmt w:val="bullet"/>
      <w:lvlText w:val=""/>
      <w:lvlJc w:val="start"/>
    </w:lvl>
    <w:lvl w:ilvl="7" w:tplc="110A1630">
      <w:start w:val="1"/>
      <w:numFmt w:val="bullet"/>
      <w:lvlText w:val=""/>
      <w:lvlJc w:val="start"/>
    </w:lvl>
    <w:lvl w:ilvl="8" w:tplc="A3043C3C">
      <w:start w:val="1"/>
      <w:numFmt w:val="bullet"/>
      <w:lvlText w:val=""/>
      <w:lvlJc w:val="start"/>
    </w:lvl>
  </w:abstractNum>
  <w:abstractNum w:abstractNumId="22" w15:restartNumberingAfterBreak="0">
    <w:nsid w:val="00000017"/>
    <w:multiLevelType w:val="hybridMultilevel"/>
    <w:tmpl w:val="3A95F874"/>
    <w:lvl w:ilvl="0" w:tplc="C5D869FE">
      <w:start w:val="1"/>
      <w:numFmt w:val="decimal"/>
      <w:lvlText w:val="%1)"/>
      <w:lvlJc w:val="start"/>
    </w:lvl>
    <w:lvl w:ilvl="1" w:tplc="95CE9714">
      <w:start w:val="1"/>
      <w:numFmt w:val="lowerRoman"/>
      <w:lvlText w:val="%2."/>
      <w:lvlJc w:val="start"/>
    </w:lvl>
    <w:lvl w:ilvl="2" w:tplc="870C3710">
      <w:start w:val="1"/>
      <w:numFmt w:val="bullet"/>
      <w:lvlText w:val=""/>
      <w:lvlJc w:val="start"/>
    </w:lvl>
    <w:lvl w:ilvl="3" w:tplc="D6BEE9EE">
      <w:start w:val="1"/>
      <w:numFmt w:val="bullet"/>
      <w:lvlText w:val=""/>
      <w:lvlJc w:val="start"/>
    </w:lvl>
    <w:lvl w:ilvl="4" w:tplc="CC6850F2">
      <w:start w:val="1"/>
      <w:numFmt w:val="bullet"/>
      <w:lvlText w:val=""/>
      <w:lvlJc w:val="start"/>
    </w:lvl>
    <w:lvl w:ilvl="5" w:tplc="D0E8F0A4">
      <w:start w:val="1"/>
      <w:numFmt w:val="bullet"/>
      <w:lvlText w:val=""/>
      <w:lvlJc w:val="start"/>
    </w:lvl>
    <w:lvl w:ilvl="6" w:tplc="8062C7E2">
      <w:start w:val="1"/>
      <w:numFmt w:val="bullet"/>
      <w:lvlText w:val=""/>
      <w:lvlJc w:val="start"/>
    </w:lvl>
    <w:lvl w:ilvl="7" w:tplc="DF288FF4">
      <w:start w:val="1"/>
      <w:numFmt w:val="bullet"/>
      <w:lvlText w:val=""/>
      <w:lvlJc w:val="start"/>
    </w:lvl>
    <w:lvl w:ilvl="8" w:tplc="FEC2FC8A">
      <w:start w:val="1"/>
      <w:numFmt w:val="bullet"/>
      <w:lvlText w:val=""/>
      <w:lvlJc w:val="start"/>
    </w:lvl>
  </w:abstractNum>
  <w:abstractNum w:abstractNumId="23" w15:restartNumberingAfterBreak="0">
    <w:nsid w:val="00000018"/>
    <w:multiLevelType w:val="hybridMultilevel"/>
    <w:tmpl w:val="08138640"/>
    <w:lvl w:ilvl="0" w:tplc="041057D6">
      <w:start w:val="1"/>
      <w:numFmt w:val="lowerLetter"/>
      <w:lvlText w:val="%1)"/>
      <w:lvlJc w:val="start"/>
    </w:lvl>
    <w:lvl w:ilvl="1" w:tplc="35D0E486">
      <w:start w:val="1"/>
      <w:numFmt w:val="bullet"/>
      <w:lvlText w:val=""/>
      <w:lvlJc w:val="start"/>
    </w:lvl>
    <w:lvl w:ilvl="2" w:tplc="63E49E52">
      <w:start w:val="1"/>
      <w:numFmt w:val="bullet"/>
      <w:lvlText w:val=""/>
      <w:lvlJc w:val="start"/>
    </w:lvl>
    <w:lvl w:ilvl="3" w:tplc="58FC55D4">
      <w:start w:val="1"/>
      <w:numFmt w:val="bullet"/>
      <w:lvlText w:val=""/>
      <w:lvlJc w:val="start"/>
    </w:lvl>
    <w:lvl w:ilvl="4" w:tplc="32229E08">
      <w:start w:val="1"/>
      <w:numFmt w:val="bullet"/>
      <w:lvlText w:val=""/>
      <w:lvlJc w:val="start"/>
    </w:lvl>
    <w:lvl w:ilvl="5" w:tplc="3D044CFE">
      <w:start w:val="1"/>
      <w:numFmt w:val="bullet"/>
      <w:lvlText w:val=""/>
      <w:lvlJc w:val="start"/>
    </w:lvl>
    <w:lvl w:ilvl="6" w:tplc="1046BED2">
      <w:start w:val="1"/>
      <w:numFmt w:val="bullet"/>
      <w:lvlText w:val=""/>
      <w:lvlJc w:val="start"/>
    </w:lvl>
    <w:lvl w:ilvl="7" w:tplc="2236F954">
      <w:start w:val="1"/>
      <w:numFmt w:val="bullet"/>
      <w:lvlText w:val=""/>
      <w:lvlJc w:val="start"/>
    </w:lvl>
    <w:lvl w:ilvl="8" w:tplc="BB44BF9A">
      <w:start w:val="1"/>
      <w:numFmt w:val="bullet"/>
      <w:lvlText w:val=""/>
      <w:lvlJc w:val="start"/>
    </w:lvl>
  </w:abstractNum>
  <w:abstractNum w:abstractNumId="24" w15:restartNumberingAfterBreak="0">
    <w:nsid w:val="00000019"/>
    <w:multiLevelType w:val="hybridMultilevel"/>
    <w:tmpl w:val="1E7FF520"/>
    <w:lvl w:ilvl="0" w:tplc="0A8ACE2C">
      <w:start w:val="1"/>
      <w:numFmt w:val="decimal"/>
      <w:lvlText w:val="%1)"/>
      <w:lvlJc w:val="start"/>
    </w:lvl>
    <w:lvl w:ilvl="1" w:tplc="FB441734">
      <w:start w:val="1"/>
      <w:numFmt w:val="bullet"/>
      <w:lvlText w:val=""/>
      <w:lvlJc w:val="start"/>
    </w:lvl>
    <w:lvl w:ilvl="2" w:tplc="A4804ACE">
      <w:start w:val="1"/>
      <w:numFmt w:val="bullet"/>
      <w:lvlText w:val=""/>
      <w:lvlJc w:val="start"/>
    </w:lvl>
    <w:lvl w:ilvl="3" w:tplc="47921BC6">
      <w:start w:val="1"/>
      <w:numFmt w:val="bullet"/>
      <w:lvlText w:val=""/>
      <w:lvlJc w:val="start"/>
    </w:lvl>
    <w:lvl w:ilvl="4" w:tplc="C97AD1B4">
      <w:start w:val="1"/>
      <w:numFmt w:val="bullet"/>
      <w:lvlText w:val=""/>
      <w:lvlJc w:val="start"/>
    </w:lvl>
    <w:lvl w:ilvl="5" w:tplc="66541C1E">
      <w:start w:val="1"/>
      <w:numFmt w:val="bullet"/>
      <w:lvlText w:val=""/>
      <w:lvlJc w:val="start"/>
    </w:lvl>
    <w:lvl w:ilvl="6" w:tplc="F4C26360">
      <w:start w:val="1"/>
      <w:numFmt w:val="bullet"/>
      <w:lvlText w:val=""/>
      <w:lvlJc w:val="start"/>
    </w:lvl>
    <w:lvl w:ilvl="7" w:tplc="E8103248">
      <w:start w:val="1"/>
      <w:numFmt w:val="bullet"/>
      <w:lvlText w:val=""/>
      <w:lvlJc w:val="start"/>
    </w:lvl>
    <w:lvl w:ilvl="8" w:tplc="3DA659BC">
      <w:start w:val="1"/>
      <w:numFmt w:val="bullet"/>
      <w:lvlText w:val=""/>
      <w:lvlJc w:val="start"/>
    </w:lvl>
  </w:abstractNum>
  <w:abstractNum w:abstractNumId="25" w15:restartNumberingAfterBreak="0">
    <w:nsid w:val="0000001A"/>
    <w:multiLevelType w:val="hybridMultilevel"/>
    <w:tmpl w:val="7C3DBD3C"/>
    <w:lvl w:ilvl="0" w:tplc="2BEC5198">
      <w:start w:val="1"/>
      <w:numFmt w:val="decimal"/>
      <w:lvlText w:val="%1)"/>
      <w:lvlJc w:val="start"/>
    </w:lvl>
    <w:lvl w:ilvl="1" w:tplc="8CF28CE4">
      <w:start w:val="1"/>
      <w:numFmt w:val="bullet"/>
      <w:lvlText w:val=""/>
      <w:lvlJc w:val="start"/>
    </w:lvl>
    <w:lvl w:ilvl="2" w:tplc="8AF44FA8">
      <w:start w:val="1"/>
      <w:numFmt w:val="bullet"/>
      <w:lvlText w:val=""/>
      <w:lvlJc w:val="start"/>
    </w:lvl>
    <w:lvl w:ilvl="3" w:tplc="522A664A">
      <w:start w:val="1"/>
      <w:numFmt w:val="bullet"/>
      <w:lvlText w:val=""/>
      <w:lvlJc w:val="start"/>
    </w:lvl>
    <w:lvl w:ilvl="4" w:tplc="B7BAFBBC">
      <w:start w:val="1"/>
      <w:numFmt w:val="bullet"/>
      <w:lvlText w:val=""/>
      <w:lvlJc w:val="start"/>
    </w:lvl>
    <w:lvl w:ilvl="5" w:tplc="FDDEC440">
      <w:start w:val="1"/>
      <w:numFmt w:val="bullet"/>
      <w:lvlText w:val=""/>
      <w:lvlJc w:val="start"/>
    </w:lvl>
    <w:lvl w:ilvl="6" w:tplc="4C04C6CA">
      <w:start w:val="1"/>
      <w:numFmt w:val="bullet"/>
      <w:lvlText w:val=""/>
      <w:lvlJc w:val="start"/>
    </w:lvl>
    <w:lvl w:ilvl="7" w:tplc="DA7ED1D6">
      <w:start w:val="1"/>
      <w:numFmt w:val="bullet"/>
      <w:lvlText w:val=""/>
      <w:lvlJc w:val="start"/>
    </w:lvl>
    <w:lvl w:ilvl="8" w:tplc="84040D46">
      <w:start w:val="1"/>
      <w:numFmt w:val="bullet"/>
      <w:lvlText w:val=""/>
      <w:lvlJc w:val="start"/>
    </w:lvl>
  </w:abstractNum>
  <w:abstractNum w:abstractNumId="26" w15:restartNumberingAfterBreak="0">
    <w:nsid w:val="0000001B"/>
    <w:multiLevelType w:val="hybridMultilevel"/>
    <w:tmpl w:val="737B8DDC"/>
    <w:lvl w:ilvl="0" w:tplc="95267BE8">
      <w:start w:val="3"/>
      <w:numFmt w:val="decimal"/>
      <w:lvlText w:val="%1)"/>
      <w:lvlJc w:val="start"/>
    </w:lvl>
    <w:lvl w:ilvl="1" w:tplc="11D0DA6C">
      <w:start w:val="1"/>
      <w:numFmt w:val="bullet"/>
      <w:lvlText w:val=""/>
      <w:lvlJc w:val="start"/>
    </w:lvl>
    <w:lvl w:ilvl="2" w:tplc="E64A2690">
      <w:start w:val="1"/>
      <w:numFmt w:val="bullet"/>
      <w:lvlText w:val=""/>
      <w:lvlJc w:val="start"/>
    </w:lvl>
    <w:lvl w:ilvl="3" w:tplc="ABEAE45C">
      <w:start w:val="1"/>
      <w:numFmt w:val="bullet"/>
      <w:lvlText w:val=""/>
      <w:lvlJc w:val="start"/>
    </w:lvl>
    <w:lvl w:ilvl="4" w:tplc="1B840934">
      <w:start w:val="1"/>
      <w:numFmt w:val="bullet"/>
      <w:lvlText w:val=""/>
      <w:lvlJc w:val="start"/>
    </w:lvl>
    <w:lvl w:ilvl="5" w:tplc="56580856">
      <w:start w:val="1"/>
      <w:numFmt w:val="bullet"/>
      <w:lvlText w:val=""/>
      <w:lvlJc w:val="start"/>
    </w:lvl>
    <w:lvl w:ilvl="6" w:tplc="4C12BEC8">
      <w:start w:val="1"/>
      <w:numFmt w:val="bullet"/>
      <w:lvlText w:val=""/>
      <w:lvlJc w:val="start"/>
    </w:lvl>
    <w:lvl w:ilvl="7" w:tplc="84228CDE">
      <w:start w:val="1"/>
      <w:numFmt w:val="bullet"/>
      <w:lvlText w:val=""/>
      <w:lvlJc w:val="start"/>
    </w:lvl>
    <w:lvl w:ilvl="8" w:tplc="C616F68E">
      <w:start w:val="1"/>
      <w:numFmt w:val="bullet"/>
      <w:lvlText w:val=""/>
      <w:lvlJc w:val="start"/>
    </w:lvl>
  </w:abstractNum>
  <w:abstractNum w:abstractNumId="27" w15:restartNumberingAfterBreak="0">
    <w:nsid w:val="0000001C"/>
    <w:multiLevelType w:val="hybridMultilevel"/>
    <w:tmpl w:val="6CEAF086"/>
    <w:lvl w:ilvl="0" w:tplc="3EAE1EDA">
      <w:start w:val="1"/>
      <w:numFmt w:val="decimal"/>
      <w:lvlText w:val="%1)"/>
      <w:lvlJc w:val="start"/>
    </w:lvl>
    <w:lvl w:ilvl="1" w:tplc="DBC80DD4">
      <w:start w:val="1"/>
      <w:numFmt w:val="bullet"/>
      <w:lvlText w:val=""/>
      <w:lvlJc w:val="start"/>
    </w:lvl>
    <w:lvl w:ilvl="2" w:tplc="BDD8BD8C">
      <w:start w:val="1"/>
      <w:numFmt w:val="bullet"/>
      <w:lvlText w:val=""/>
      <w:lvlJc w:val="start"/>
    </w:lvl>
    <w:lvl w:ilvl="3" w:tplc="430A4D8A">
      <w:start w:val="1"/>
      <w:numFmt w:val="bullet"/>
      <w:lvlText w:val=""/>
      <w:lvlJc w:val="start"/>
    </w:lvl>
    <w:lvl w:ilvl="4" w:tplc="1826EF06">
      <w:start w:val="1"/>
      <w:numFmt w:val="bullet"/>
      <w:lvlText w:val=""/>
      <w:lvlJc w:val="start"/>
    </w:lvl>
    <w:lvl w:ilvl="5" w:tplc="43D8462A">
      <w:start w:val="1"/>
      <w:numFmt w:val="bullet"/>
      <w:lvlText w:val=""/>
      <w:lvlJc w:val="start"/>
    </w:lvl>
    <w:lvl w:ilvl="6" w:tplc="47B8F290">
      <w:start w:val="1"/>
      <w:numFmt w:val="bullet"/>
      <w:lvlText w:val=""/>
      <w:lvlJc w:val="start"/>
    </w:lvl>
    <w:lvl w:ilvl="7" w:tplc="1C289A26">
      <w:start w:val="1"/>
      <w:numFmt w:val="bullet"/>
      <w:lvlText w:val=""/>
      <w:lvlJc w:val="start"/>
    </w:lvl>
    <w:lvl w:ilvl="8" w:tplc="495A7756">
      <w:start w:val="1"/>
      <w:numFmt w:val="bullet"/>
      <w:lvlText w:val=""/>
      <w:lvlJc w:val="start"/>
    </w:lvl>
  </w:abstractNum>
  <w:abstractNum w:abstractNumId="28" w15:restartNumberingAfterBreak="0">
    <w:nsid w:val="0000001D"/>
    <w:multiLevelType w:val="hybridMultilevel"/>
    <w:tmpl w:val="22221A70"/>
    <w:lvl w:ilvl="0" w:tplc="B6A2F080">
      <w:start w:val="1"/>
      <w:numFmt w:val="decimal"/>
      <w:lvlText w:val="%1)"/>
      <w:lvlJc w:val="start"/>
    </w:lvl>
    <w:lvl w:ilvl="1" w:tplc="EFE006B6">
      <w:start w:val="1"/>
      <w:numFmt w:val="bullet"/>
      <w:lvlText w:val=""/>
      <w:lvlJc w:val="start"/>
    </w:lvl>
    <w:lvl w:ilvl="2" w:tplc="D098183A">
      <w:start w:val="1"/>
      <w:numFmt w:val="bullet"/>
      <w:lvlText w:val=""/>
      <w:lvlJc w:val="start"/>
    </w:lvl>
    <w:lvl w:ilvl="3" w:tplc="E424BB18">
      <w:start w:val="1"/>
      <w:numFmt w:val="bullet"/>
      <w:lvlText w:val=""/>
      <w:lvlJc w:val="start"/>
    </w:lvl>
    <w:lvl w:ilvl="4" w:tplc="0FCAF9CA">
      <w:start w:val="1"/>
      <w:numFmt w:val="bullet"/>
      <w:lvlText w:val=""/>
      <w:lvlJc w:val="start"/>
    </w:lvl>
    <w:lvl w:ilvl="5" w:tplc="4DBED80C">
      <w:start w:val="1"/>
      <w:numFmt w:val="bullet"/>
      <w:lvlText w:val=""/>
      <w:lvlJc w:val="start"/>
    </w:lvl>
    <w:lvl w:ilvl="6" w:tplc="CD3AE616">
      <w:start w:val="1"/>
      <w:numFmt w:val="bullet"/>
      <w:lvlText w:val=""/>
      <w:lvlJc w:val="start"/>
    </w:lvl>
    <w:lvl w:ilvl="7" w:tplc="725CBF2C">
      <w:start w:val="1"/>
      <w:numFmt w:val="bullet"/>
      <w:lvlText w:val=""/>
      <w:lvlJc w:val="start"/>
    </w:lvl>
    <w:lvl w:ilvl="8" w:tplc="B6C4017A">
      <w:start w:val="1"/>
      <w:numFmt w:val="bullet"/>
      <w:lvlText w:val=""/>
      <w:lvlJc w:val="start"/>
    </w:lvl>
  </w:abstractNum>
  <w:abstractNum w:abstractNumId="29" w15:restartNumberingAfterBreak="0">
    <w:nsid w:val="0000001E"/>
    <w:multiLevelType w:val="hybridMultilevel"/>
    <w:tmpl w:val="4516DDE8"/>
    <w:lvl w:ilvl="0" w:tplc="D0C6DA9E">
      <w:start w:val="2"/>
      <w:numFmt w:val="decimal"/>
      <w:lvlText w:val="%1)"/>
      <w:lvlJc w:val="start"/>
    </w:lvl>
    <w:lvl w:ilvl="1" w:tplc="979A87C2">
      <w:start w:val="1"/>
      <w:numFmt w:val="bullet"/>
      <w:lvlText w:val=""/>
      <w:lvlJc w:val="start"/>
    </w:lvl>
    <w:lvl w:ilvl="2" w:tplc="C804C78A">
      <w:start w:val="1"/>
      <w:numFmt w:val="bullet"/>
      <w:lvlText w:val=""/>
      <w:lvlJc w:val="start"/>
    </w:lvl>
    <w:lvl w:ilvl="3" w:tplc="8B9ED8FC">
      <w:start w:val="1"/>
      <w:numFmt w:val="bullet"/>
      <w:lvlText w:val=""/>
      <w:lvlJc w:val="start"/>
    </w:lvl>
    <w:lvl w:ilvl="4" w:tplc="DF2E7A2A">
      <w:start w:val="1"/>
      <w:numFmt w:val="bullet"/>
      <w:lvlText w:val=""/>
      <w:lvlJc w:val="start"/>
    </w:lvl>
    <w:lvl w:ilvl="5" w:tplc="2FECD046">
      <w:start w:val="1"/>
      <w:numFmt w:val="bullet"/>
      <w:lvlText w:val=""/>
      <w:lvlJc w:val="start"/>
    </w:lvl>
    <w:lvl w:ilvl="6" w:tplc="BD5C0DA4">
      <w:start w:val="1"/>
      <w:numFmt w:val="bullet"/>
      <w:lvlText w:val=""/>
      <w:lvlJc w:val="start"/>
    </w:lvl>
    <w:lvl w:ilvl="7" w:tplc="A2AE802E">
      <w:start w:val="1"/>
      <w:numFmt w:val="bullet"/>
      <w:lvlText w:val=""/>
      <w:lvlJc w:val="start"/>
    </w:lvl>
    <w:lvl w:ilvl="8" w:tplc="DBC80080">
      <w:start w:val="1"/>
      <w:numFmt w:val="bullet"/>
      <w:lvlText w:val=""/>
      <w:lvlJc w:val="start"/>
    </w:lvl>
  </w:abstractNum>
  <w:abstractNum w:abstractNumId="30" w15:restartNumberingAfterBreak="0">
    <w:nsid w:val="0000001F"/>
    <w:multiLevelType w:val="hybridMultilevel"/>
    <w:tmpl w:val="3006C83E"/>
    <w:lvl w:ilvl="0" w:tplc="FD86AF02">
      <w:start w:val="1"/>
      <w:numFmt w:val="decimal"/>
      <w:lvlText w:val="%1)"/>
      <w:lvlJc w:val="start"/>
    </w:lvl>
    <w:lvl w:ilvl="1" w:tplc="4E103310">
      <w:start w:val="1"/>
      <w:numFmt w:val="bullet"/>
      <w:lvlText w:val=""/>
      <w:lvlJc w:val="start"/>
    </w:lvl>
    <w:lvl w:ilvl="2" w:tplc="6A7C9DEA">
      <w:start w:val="1"/>
      <w:numFmt w:val="bullet"/>
      <w:lvlText w:val=""/>
      <w:lvlJc w:val="start"/>
    </w:lvl>
    <w:lvl w:ilvl="3" w:tplc="AC62B3FA">
      <w:start w:val="1"/>
      <w:numFmt w:val="bullet"/>
      <w:lvlText w:val=""/>
      <w:lvlJc w:val="start"/>
    </w:lvl>
    <w:lvl w:ilvl="4" w:tplc="030A198E">
      <w:start w:val="1"/>
      <w:numFmt w:val="bullet"/>
      <w:lvlText w:val=""/>
      <w:lvlJc w:val="start"/>
    </w:lvl>
    <w:lvl w:ilvl="5" w:tplc="B784E816">
      <w:start w:val="1"/>
      <w:numFmt w:val="bullet"/>
      <w:lvlText w:val=""/>
      <w:lvlJc w:val="start"/>
    </w:lvl>
    <w:lvl w:ilvl="6" w:tplc="2F36A810">
      <w:start w:val="1"/>
      <w:numFmt w:val="bullet"/>
      <w:lvlText w:val=""/>
      <w:lvlJc w:val="start"/>
    </w:lvl>
    <w:lvl w:ilvl="7" w:tplc="099AB82C">
      <w:start w:val="1"/>
      <w:numFmt w:val="bullet"/>
      <w:lvlText w:val=""/>
      <w:lvlJc w:val="start"/>
    </w:lvl>
    <w:lvl w:ilvl="8" w:tplc="E034CDA0">
      <w:start w:val="1"/>
      <w:numFmt w:val="bullet"/>
      <w:lvlText w:val=""/>
      <w:lvlJc w:val="start"/>
    </w:lvl>
  </w:abstractNum>
  <w:abstractNum w:abstractNumId="31" w15:restartNumberingAfterBreak="0">
    <w:nsid w:val="00000020"/>
    <w:multiLevelType w:val="hybridMultilevel"/>
    <w:tmpl w:val="614FD4A0"/>
    <w:lvl w:ilvl="0" w:tplc="6C9E8026">
      <w:start w:val="1"/>
      <w:numFmt w:val="decimal"/>
      <w:lvlText w:val="%1)"/>
      <w:lvlJc w:val="start"/>
    </w:lvl>
    <w:lvl w:ilvl="1" w:tplc="BF40857E">
      <w:start w:val="1"/>
      <w:numFmt w:val="bullet"/>
      <w:lvlText w:val=""/>
      <w:lvlJc w:val="start"/>
    </w:lvl>
    <w:lvl w:ilvl="2" w:tplc="D7B61B5C">
      <w:start w:val="1"/>
      <w:numFmt w:val="bullet"/>
      <w:lvlText w:val=""/>
      <w:lvlJc w:val="start"/>
    </w:lvl>
    <w:lvl w:ilvl="3" w:tplc="2096796E">
      <w:start w:val="1"/>
      <w:numFmt w:val="bullet"/>
      <w:lvlText w:val=""/>
      <w:lvlJc w:val="start"/>
    </w:lvl>
    <w:lvl w:ilvl="4" w:tplc="D4461312">
      <w:start w:val="1"/>
      <w:numFmt w:val="bullet"/>
      <w:lvlText w:val=""/>
      <w:lvlJc w:val="start"/>
    </w:lvl>
    <w:lvl w:ilvl="5" w:tplc="06C65D8C">
      <w:start w:val="1"/>
      <w:numFmt w:val="bullet"/>
      <w:lvlText w:val=""/>
      <w:lvlJc w:val="start"/>
    </w:lvl>
    <w:lvl w:ilvl="6" w:tplc="350A36A8">
      <w:start w:val="1"/>
      <w:numFmt w:val="bullet"/>
      <w:lvlText w:val=""/>
      <w:lvlJc w:val="start"/>
    </w:lvl>
    <w:lvl w:ilvl="7" w:tplc="5D0E6AC2">
      <w:start w:val="1"/>
      <w:numFmt w:val="bullet"/>
      <w:lvlText w:val=""/>
      <w:lvlJc w:val="start"/>
    </w:lvl>
    <w:lvl w:ilvl="8" w:tplc="ECAC12D4">
      <w:start w:val="1"/>
      <w:numFmt w:val="bullet"/>
      <w:lvlText w:val=""/>
      <w:lvlJc w:val="start"/>
    </w:lvl>
  </w:abstractNum>
  <w:abstractNum w:abstractNumId="32" w15:restartNumberingAfterBreak="0">
    <w:nsid w:val="00000021"/>
    <w:multiLevelType w:val="hybridMultilevel"/>
    <w:tmpl w:val="419AC240"/>
    <w:lvl w:ilvl="0" w:tplc="8C369188">
      <w:start w:val="15"/>
      <w:numFmt w:val="lowerLetter"/>
      <w:lvlText w:val="%1"/>
      <w:lvlJc w:val="start"/>
    </w:lvl>
    <w:lvl w:ilvl="1" w:tplc="93047F20">
      <w:start w:val="1"/>
      <w:numFmt w:val="bullet"/>
      <w:lvlText w:val=""/>
      <w:lvlJc w:val="start"/>
    </w:lvl>
    <w:lvl w:ilvl="2" w:tplc="5AB06EA8">
      <w:start w:val="1"/>
      <w:numFmt w:val="bullet"/>
      <w:lvlText w:val=""/>
      <w:lvlJc w:val="start"/>
    </w:lvl>
    <w:lvl w:ilvl="3" w:tplc="BC6E6A2C">
      <w:start w:val="1"/>
      <w:numFmt w:val="bullet"/>
      <w:lvlText w:val=""/>
      <w:lvlJc w:val="start"/>
    </w:lvl>
    <w:lvl w:ilvl="4" w:tplc="78C6B384">
      <w:start w:val="1"/>
      <w:numFmt w:val="bullet"/>
      <w:lvlText w:val=""/>
      <w:lvlJc w:val="start"/>
    </w:lvl>
    <w:lvl w:ilvl="5" w:tplc="4532E596">
      <w:start w:val="1"/>
      <w:numFmt w:val="bullet"/>
      <w:lvlText w:val=""/>
      <w:lvlJc w:val="start"/>
    </w:lvl>
    <w:lvl w:ilvl="6" w:tplc="6518D334">
      <w:start w:val="1"/>
      <w:numFmt w:val="bullet"/>
      <w:lvlText w:val=""/>
      <w:lvlJc w:val="start"/>
    </w:lvl>
    <w:lvl w:ilvl="7" w:tplc="30DE1004">
      <w:start w:val="1"/>
      <w:numFmt w:val="bullet"/>
      <w:lvlText w:val=""/>
      <w:lvlJc w:val="start"/>
    </w:lvl>
    <w:lvl w:ilvl="8" w:tplc="C2F6DF72">
      <w:start w:val="1"/>
      <w:numFmt w:val="bullet"/>
      <w:lvlText w:val=""/>
      <w:lvlJc w:val="start"/>
    </w:lvl>
  </w:abstractNum>
  <w:abstractNum w:abstractNumId="33" w15:restartNumberingAfterBreak="0">
    <w:nsid w:val="00000022"/>
    <w:multiLevelType w:val="hybridMultilevel"/>
    <w:tmpl w:val="5577F8E0"/>
    <w:lvl w:ilvl="0" w:tplc="995A9F46">
      <w:start w:val="1"/>
      <w:numFmt w:val="decimal"/>
      <w:lvlText w:val="%1)"/>
      <w:lvlJc w:val="start"/>
    </w:lvl>
    <w:lvl w:ilvl="1" w:tplc="D256DC66">
      <w:start w:val="1"/>
      <w:numFmt w:val="bullet"/>
      <w:lvlText w:val=""/>
      <w:lvlJc w:val="start"/>
    </w:lvl>
    <w:lvl w:ilvl="2" w:tplc="D23AB72C">
      <w:start w:val="1"/>
      <w:numFmt w:val="bullet"/>
      <w:lvlText w:val=""/>
      <w:lvlJc w:val="start"/>
    </w:lvl>
    <w:lvl w:ilvl="3" w:tplc="8F729F0C">
      <w:start w:val="1"/>
      <w:numFmt w:val="bullet"/>
      <w:lvlText w:val=""/>
      <w:lvlJc w:val="start"/>
    </w:lvl>
    <w:lvl w:ilvl="4" w:tplc="258CB938">
      <w:start w:val="1"/>
      <w:numFmt w:val="bullet"/>
      <w:lvlText w:val=""/>
      <w:lvlJc w:val="start"/>
    </w:lvl>
    <w:lvl w:ilvl="5" w:tplc="18305458">
      <w:start w:val="1"/>
      <w:numFmt w:val="bullet"/>
      <w:lvlText w:val=""/>
      <w:lvlJc w:val="start"/>
    </w:lvl>
    <w:lvl w:ilvl="6" w:tplc="4E6043AC">
      <w:start w:val="1"/>
      <w:numFmt w:val="bullet"/>
      <w:lvlText w:val=""/>
      <w:lvlJc w:val="start"/>
    </w:lvl>
    <w:lvl w:ilvl="7" w:tplc="A2807DB0">
      <w:start w:val="1"/>
      <w:numFmt w:val="bullet"/>
      <w:lvlText w:val=""/>
      <w:lvlJc w:val="start"/>
    </w:lvl>
    <w:lvl w:ilvl="8" w:tplc="4ED236B6">
      <w:start w:val="1"/>
      <w:numFmt w:val="bullet"/>
      <w:lvlText w:val=""/>
      <w:lvlJc w:val="start"/>
    </w:lvl>
  </w:abstractNum>
  <w:abstractNum w:abstractNumId="34" w15:restartNumberingAfterBreak="0">
    <w:nsid w:val="00000023"/>
    <w:multiLevelType w:val="hybridMultilevel"/>
    <w:tmpl w:val="440BADFC"/>
    <w:lvl w:ilvl="0" w:tplc="CBB45AA8">
      <w:start w:val="1"/>
      <w:numFmt w:val="bullet"/>
      <w:lvlText w:val="-"/>
      <w:lvlJc w:val="start"/>
    </w:lvl>
    <w:lvl w:ilvl="1" w:tplc="47BEAF60">
      <w:start w:val="1"/>
      <w:numFmt w:val="bullet"/>
      <w:lvlText w:val=""/>
      <w:lvlJc w:val="start"/>
    </w:lvl>
    <w:lvl w:ilvl="2" w:tplc="8586C8FC">
      <w:start w:val="1"/>
      <w:numFmt w:val="bullet"/>
      <w:lvlText w:val=""/>
      <w:lvlJc w:val="start"/>
    </w:lvl>
    <w:lvl w:ilvl="3" w:tplc="26F29EBA">
      <w:start w:val="1"/>
      <w:numFmt w:val="bullet"/>
      <w:lvlText w:val=""/>
      <w:lvlJc w:val="start"/>
    </w:lvl>
    <w:lvl w:ilvl="4" w:tplc="C6DC66C6">
      <w:start w:val="1"/>
      <w:numFmt w:val="bullet"/>
      <w:lvlText w:val=""/>
      <w:lvlJc w:val="start"/>
    </w:lvl>
    <w:lvl w:ilvl="5" w:tplc="3918989C">
      <w:start w:val="1"/>
      <w:numFmt w:val="bullet"/>
      <w:lvlText w:val=""/>
      <w:lvlJc w:val="start"/>
    </w:lvl>
    <w:lvl w:ilvl="6" w:tplc="392CBA60">
      <w:start w:val="1"/>
      <w:numFmt w:val="bullet"/>
      <w:lvlText w:val=""/>
      <w:lvlJc w:val="start"/>
    </w:lvl>
    <w:lvl w:ilvl="7" w:tplc="A106F65E">
      <w:start w:val="1"/>
      <w:numFmt w:val="bullet"/>
      <w:lvlText w:val=""/>
      <w:lvlJc w:val="start"/>
    </w:lvl>
    <w:lvl w:ilvl="8" w:tplc="F564AB5A">
      <w:start w:val="1"/>
      <w:numFmt w:val="bullet"/>
      <w:lvlText w:val=""/>
      <w:lvlJc w:val="start"/>
    </w:lvl>
  </w:abstractNum>
  <w:abstractNum w:abstractNumId="35" w15:restartNumberingAfterBreak="0">
    <w:nsid w:val="00000024"/>
    <w:multiLevelType w:val="hybridMultilevel"/>
    <w:tmpl w:val="05072366"/>
    <w:lvl w:ilvl="0" w:tplc="865E5358">
      <w:start w:val="24"/>
      <w:numFmt w:val="upperLetter"/>
      <w:lvlText w:val="%1."/>
      <w:lvlJc w:val="start"/>
    </w:lvl>
    <w:lvl w:ilvl="1" w:tplc="C2DABD4A">
      <w:start w:val="1"/>
      <w:numFmt w:val="bullet"/>
      <w:lvlText w:val=""/>
      <w:lvlJc w:val="start"/>
    </w:lvl>
    <w:lvl w:ilvl="2" w:tplc="3B8A8DD6">
      <w:start w:val="1"/>
      <w:numFmt w:val="bullet"/>
      <w:lvlText w:val=""/>
      <w:lvlJc w:val="start"/>
    </w:lvl>
    <w:lvl w:ilvl="3" w:tplc="BB02D0D6">
      <w:start w:val="1"/>
      <w:numFmt w:val="bullet"/>
      <w:lvlText w:val=""/>
      <w:lvlJc w:val="start"/>
    </w:lvl>
    <w:lvl w:ilvl="4" w:tplc="332A5D16">
      <w:start w:val="1"/>
      <w:numFmt w:val="bullet"/>
      <w:lvlText w:val=""/>
      <w:lvlJc w:val="start"/>
    </w:lvl>
    <w:lvl w:ilvl="5" w:tplc="9B745B26">
      <w:start w:val="1"/>
      <w:numFmt w:val="bullet"/>
      <w:lvlText w:val=""/>
      <w:lvlJc w:val="start"/>
    </w:lvl>
    <w:lvl w:ilvl="6" w:tplc="2A2067B6">
      <w:start w:val="1"/>
      <w:numFmt w:val="bullet"/>
      <w:lvlText w:val=""/>
      <w:lvlJc w:val="start"/>
    </w:lvl>
    <w:lvl w:ilvl="7" w:tplc="4198AF0E">
      <w:start w:val="1"/>
      <w:numFmt w:val="bullet"/>
      <w:lvlText w:val=""/>
      <w:lvlJc w:val="start"/>
    </w:lvl>
    <w:lvl w:ilvl="8" w:tplc="5B983002">
      <w:start w:val="1"/>
      <w:numFmt w:val="bullet"/>
      <w:lvlText w:val=""/>
      <w:lvlJc w:val="start"/>
    </w:lvl>
  </w:abstractNum>
  <w:abstractNum w:abstractNumId="36" w15:restartNumberingAfterBreak="0">
    <w:nsid w:val="40BB115D"/>
    <w:multiLevelType w:val="hybridMultilevel"/>
    <w:tmpl w:val="3CEE02EA"/>
    <w:lvl w:ilvl="0" w:tplc="5734FD62">
      <w:numFmt w:val="bullet"/>
      <w:lvlText w:val="-"/>
      <w:lvlJc w:val="start"/>
      <w:pPr>
        <w:ind w:start="36pt" w:hanging="18pt"/>
      </w:pPr>
      <w:rPr>
        <w:rFonts w:ascii="Calibri" w:eastAsia="Calibri" w:hAnsi="Calibri" w:cs="Calibri"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num w:numId="1" w16cid:durableId="509026947">
    <w:abstractNumId w:val="0"/>
  </w:num>
  <w:num w:numId="2" w16cid:durableId="1330718817">
    <w:abstractNumId w:val="1"/>
  </w:num>
  <w:num w:numId="3" w16cid:durableId="339739158">
    <w:abstractNumId w:val="2"/>
  </w:num>
  <w:num w:numId="4" w16cid:durableId="692462327">
    <w:abstractNumId w:val="3"/>
  </w:num>
  <w:num w:numId="5" w16cid:durableId="1541279267">
    <w:abstractNumId w:val="4"/>
  </w:num>
  <w:num w:numId="6" w16cid:durableId="2135711513">
    <w:abstractNumId w:val="5"/>
  </w:num>
  <w:num w:numId="7" w16cid:durableId="1103300816">
    <w:abstractNumId w:val="6"/>
  </w:num>
  <w:num w:numId="8" w16cid:durableId="103579040">
    <w:abstractNumId w:val="7"/>
  </w:num>
  <w:num w:numId="9" w16cid:durableId="1585797270">
    <w:abstractNumId w:val="8"/>
  </w:num>
  <w:num w:numId="10" w16cid:durableId="1549953309">
    <w:abstractNumId w:val="9"/>
  </w:num>
  <w:num w:numId="11" w16cid:durableId="1554853743">
    <w:abstractNumId w:val="10"/>
  </w:num>
  <w:num w:numId="12" w16cid:durableId="590699351">
    <w:abstractNumId w:val="11"/>
  </w:num>
  <w:num w:numId="13" w16cid:durableId="1487361851">
    <w:abstractNumId w:val="12"/>
  </w:num>
  <w:num w:numId="14" w16cid:durableId="1765298381">
    <w:abstractNumId w:val="13"/>
  </w:num>
  <w:num w:numId="15" w16cid:durableId="1771469409">
    <w:abstractNumId w:val="14"/>
  </w:num>
  <w:num w:numId="16" w16cid:durableId="522863990">
    <w:abstractNumId w:val="15"/>
  </w:num>
  <w:num w:numId="17" w16cid:durableId="497042914">
    <w:abstractNumId w:val="16"/>
  </w:num>
  <w:num w:numId="18" w16cid:durableId="1768623804">
    <w:abstractNumId w:val="17"/>
  </w:num>
  <w:num w:numId="19" w16cid:durableId="228929938">
    <w:abstractNumId w:val="18"/>
  </w:num>
  <w:num w:numId="20" w16cid:durableId="1260604190">
    <w:abstractNumId w:val="19"/>
  </w:num>
  <w:num w:numId="21" w16cid:durableId="1532962110">
    <w:abstractNumId w:val="20"/>
  </w:num>
  <w:num w:numId="22" w16cid:durableId="1943873731">
    <w:abstractNumId w:val="21"/>
  </w:num>
  <w:num w:numId="23" w16cid:durableId="602999087">
    <w:abstractNumId w:val="22"/>
  </w:num>
  <w:num w:numId="24" w16cid:durableId="493884137">
    <w:abstractNumId w:val="23"/>
  </w:num>
  <w:num w:numId="25" w16cid:durableId="883949605">
    <w:abstractNumId w:val="24"/>
  </w:num>
  <w:num w:numId="26" w16cid:durableId="1044673211">
    <w:abstractNumId w:val="25"/>
  </w:num>
  <w:num w:numId="27" w16cid:durableId="1270089778">
    <w:abstractNumId w:val="26"/>
  </w:num>
  <w:num w:numId="28" w16cid:durableId="1642730950">
    <w:abstractNumId w:val="27"/>
  </w:num>
  <w:num w:numId="29" w16cid:durableId="3287703">
    <w:abstractNumId w:val="28"/>
  </w:num>
  <w:num w:numId="30" w16cid:durableId="1171943375">
    <w:abstractNumId w:val="29"/>
  </w:num>
  <w:num w:numId="31" w16cid:durableId="1713967354">
    <w:abstractNumId w:val="30"/>
  </w:num>
  <w:num w:numId="32" w16cid:durableId="1430275445">
    <w:abstractNumId w:val="31"/>
  </w:num>
  <w:num w:numId="33" w16cid:durableId="1630280882">
    <w:abstractNumId w:val="32"/>
  </w:num>
  <w:num w:numId="34" w16cid:durableId="2086295160">
    <w:abstractNumId w:val="33"/>
  </w:num>
  <w:num w:numId="35" w16cid:durableId="1920824582">
    <w:abstractNumId w:val="34"/>
  </w:num>
  <w:num w:numId="36" w16cid:durableId="1627615624">
    <w:abstractNumId w:val="35"/>
  </w:num>
  <w:num w:numId="37" w16cid:durableId="631714479">
    <w:abstractNumId w:val="3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3E"/>
    <w:rsid w:val="0002663E"/>
    <w:rsid w:val="00085E19"/>
    <w:rsid w:val="000A7691"/>
    <w:rsid w:val="00145710"/>
    <w:rsid w:val="0015094B"/>
    <w:rsid w:val="005C51D8"/>
    <w:rsid w:val="006E37CB"/>
    <w:rsid w:val="006F2426"/>
    <w:rsid w:val="007D28F9"/>
    <w:rsid w:val="00854701"/>
    <w:rsid w:val="0088521F"/>
    <w:rsid w:val="00B97B4B"/>
    <w:rsid w:val="00CB06AE"/>
    <w:rsid w:val="00D3023B"/>
    <w:rsid w:val="00D46C4C"/>
    <w:rsid w:val="00DD5094"/>
    <w:rsid w:val="00DF2453"/>
    <w:rsid w:val="00F014E0"/>
    <w:rsid w:val="00FC35BD"/>
    <w:rsid w:val="00FE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1A3B91"/>
  <w15:chartTrackingRefBased/>
  <w15:docId w15:val="{44152645-BC14-40CF-948C-FA62355919C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10"/>
    <w:pPr>
      <w:ind w:start="36pt"/>
    </w:pPr>
  </w:style>
  <w:style w:type="paragraph" w:styleId="Header">
    <w:name w:val="header"/>
    <w:basedOn w:val="Normal"/>
    <w:link w:val="HeaderChar"/>
    <w:uiPriority w:val="99"/>
    <w:unhideWhenUsed/>
    <w:rsid w:val="00B97B4B"/>
    <w:pPr>
      <w:tabs>
        <w:tab w:val="center" w:pos="225.65pt"/>
        <w:tab w:val="end" w:pos="451.30pt"/>
      </w:tabs>
    </w:pPr>
  </w:style>
  <w:style w:type="character" w:customStyle="1" w:styleId="HeaderChar">
    <w:name w:val="Header Char"/>
    <w:link w:val="Header"/>
    <w:uiPriority w:val="99"/>
    <w:rsid w:val="00B97B4B"/>
    <w:rPr>
      <w:lang w:val="en-US" w:eastAsia="en-US"/>
    </w:rPr>
  </w:style>
  <w:style w:type="paragraph" w:styleId="Footer">
    <w:name w:val="footer"/>
    <w:basedOn w:val="Normal"/>
    <w:link w:val="FooterChar"/>
    <w:uiPriority w:val="99"/>
    <w:unhideWhenUsed/>
    <w:rsid w:val="00B97B4B"/>
    <w:pPr>
      <w:tabs>
        <w:tab w:val="center" w:pos="225.65pt"/>
        <w:tab w:val="end" w:pos="451.30pt"/>
      </w:tabs>
    </w:pPr>
  </w:style>
  <w:style w:type="character" w:customStyle="1" w:styleId="FooterChar">
    <w:name w:val="Footer Char"/>
    <w:link w:val="Footer"/>
    <w:uiPriority w:val="99"/>
    <w:rsid w:val="00B97B4B"/>
    <w:rPr>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2.png"/><Relationship Id="rId13" Type="http://purl.oclc.org/ooxml/officeDocument/relationships/image" Target="media/image6.png"/><Relationship Id="rId3" Type="http://purl.oclc.org/ooxml/officeDocument/relationships/settings" Target="settings.xml"/><Relationship Id="rId7" Type="http://purl.oclc.org/ooxml/officeDocument/relationships/image" Target="media/image1.png"/><Relationship Id="rId12" Type="http://purl.oclc.org/ooxml/officeDocument/relationships/image" Target="media/image5.pn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image" Target="media/image4.png"/><Relationship Id="rId5" Type="http://purl.oclc.org/ooxml/officeDocument/relationships/footnotes" Target="footnotes.xml"/><Relationship Id="rId15" Type="http://purl.oclc.org/ooxml/officeDocument/relationships/theme" Target="theme/theme1.xml"/><Relationship Id="rId10" Type="http://purl.oclc.org/ooxml/officeDocument/relationships/image" Target="media/image3.png"/><Relationship Id="rId4" Type="http://purl.oclc.org/ooxml/officeDocument/relationships/webSettings" Target="webSettings.xml"/><Relationship Id="rId9" Type="http://purl.oclc.org/ooxml/officeDocument/relationships/footer" Target="footer1.xml"/><Relationship Id="rId14" Type="http://purl.oclc.org/ooxml/officeDocument/relationships/fontTable" Target="fontTable.xml"/></Relationships>
</file>

<file path=word/theme/theme1.xml><?xml version="1.0" encoding="utf-8"?>
<a:theme xmlns:a="http://purl.oclc.org/ooxml/drawingml/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11</Pages>
  <Words>2671</Words>
  <Characters>15496</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18131</CharactersWithSpaces>
  <SharedDoc>false</SharedDoc>
  <HLinks>
    <vt:vector size="234" baseType="variant">
      <vt:variant>
        <vt:i4>3604518</vt:i4>
      </vt:variant>
      <vt:variant>
        <vt:i4>114</vt:i4>
      </vt:variant>
      <vt:variant>
        <vt:i4>0</vt:i4>
      </vt:variant>
      <vt:variant>
        <vt:i4>5</vt:i4>
      </vt:variant>
      <vt:variant>
        <vt:lpwstr/>
      </vt:variant>
      <vt:variant>
        <vt:lpwstr>page13</vt:lpwstr>
      </vt:variant>
      <vt:variant>
        <vt:i4>3604518</vt:i4>
      </vt:variant>
      <vt:variant>
        <vt:i4>111</vt:i4>
      </vt:variant>
      <vt:variant>
        <vt:i4>0</vt:i4>
      </vt:variant>
      <vt:variant>
        <vt:i4>5</vt:i4>
      </vt:variant>
      <vt:variant>
        <vt:lpwstr/>
      </vt:variant>
      <vt:variant>
        <vt:lpwstr>page13</vt:lpwstr>
      </vt:variant>
      <vt:variant>
        <vt:i4>3538982</vt:i4>
      </vt:variant>
      <vt:variant>
        <vt:i4>108</vt:i4>
      </vt:variant>
      <vt:variant>
        <vt:i4>0</vt:i4>
      </vt:variant>
      <vt:variant>
        <vt:i4>5</vt:i4>
      </vt:variant>
      <vt:variant>
        <vt:lpwstr/>
      </vt:variant>
      <vt:variant>
        <vt:lpwstr>page12</vt:lpwstr>
      </vt:variant>
      <vt:variant>
        <vt:i4>3538982</vt:i4>
      </vt:variant>
      <vt:variant>
        <vt:i4>105</vt:i4>
      </vt:variant>
      <vt:variant>
        <vt:i4>0</vt:i4>
      </vt:variant>
      <vt:variant>
        <vt:i4>5</vt:i4>
      </vt:variant>
      <vt:variant>
        <vt:lpwstr/>
      </vt:variant>
      <vt:variant>
        <vt:lpwstr>page12</vt:lpwstr>
      </vt:variant>
      <vt:variant>
        <vt:i4>3538982</vt:i4>
      </vt:variant>
      <vt:variant>
        <vt:i4>102</vt:i4>
      </vt:variant>
      <vt:variant>
        <vt:i4>0</vt:i4>
      </vt:variant>
      <vt:variant>
        <vt:i4>5</vt:i4>
      </vt:variant>
      <vt:variant>
        <vt:lpwstr/>
      </vt:variant>
      <vt:variant>
        <vt:lpwstr>page12</vt:lpwstr>
      </vt:variant>
      <vt:variant>
        <vt:i4>3538982</vt:i4>
      </vt:variant>
      <vt:variant>
        <vt:i4>99</vt:i4>
      </vt:variant>
      <vt:variant>
        <vt:i4>0</vt:i4>
      </vt:variant>
      <vt:variant>
        <vt:i4>5</vt:i4>
      </vt:variant>
      <vt:variant>
        <vt:lpwstr/>
      </vt:variant>
      <vt:variant>
        <vt:lpwstr>page12</vt:lpwstr>
      </vt:variant>
      <vt:variant>
        <vt:i4>3538982</vt:i4>
      </vt:variant>
      <vt:variant>
        <vt:i4>96</vt:i4>
      </vt:variant>
      <vt:variant>
        <vt:i4>0</vt:i4>
      </vt:variant>
      <vt:variant>
        <vt:i4>5</vt:i4>
      </vt:variant>
      <vt:variant>
        <vt:lpwstr/>
      </vt:variant>
      <vt:variant>
        <vt:lpwstr>page12</vt:lpwstr>
      </vt:variant>
      <vt:variant>
        <vt:i4>3538982</vt:i4>
      </vt:variant>
      <vt:variant>
        <vt:i4>93</vt:i4>
      </vt:variant>
      <vt:variant>
        <vt:i4>0</vt:i4>
      </vt:variant>
      <vt:variant>
        <vt:i4>5</vt:i4>
      </vt:variant>
      <vt:variant>
        <vt:lpwstr/>
      </vt:variant>
      <vt:variant>
        <vt:lpwstr>page12</vt:lpwstr>
      </vt:variant>
      <vt:variant>
        <vt:i4>3473446</vt:i4>
      </vt:variant>
      <vt:variant>
        <vt:i4>90</vt:i4>
      </vt:variant>
      <vt:variant>
        <vt:i4>0</vt:i4>
      </vt:variant>
      <vt:variant>
        <vt:i4>5</vt:i4>
      </vt:variant>
      <vt:variant>
        <vt:lpwstr/>
      </vt:variant>
      <vt:variant>
        <vt:lpwstr>page11</vt:lpwstr>
      </vt:variant>
      <vt:variant>
        <vt:i4>3473446</vt:i4>
      </vt:variant>
      <vt:variant>
        <vt:i4>87</vt:i4>
      </vt:variant>
      <vt:variant>
        <vt:i4>0</vt:i4>
      </vt:variant>
      <vt:variant>
        <vt:i4>5</vt:i4>
      </vt:variant>
      <vt:variant>
        <vt:lpwstr/>
      </vt:variant>
      <vt:variant>
        <vt:lpwstr>page11</vt:lpwstr>
      </vt:variant>
      <vt:variant>
        <vt:i4>3473446</vt:i4>
      </vt:variant>
      <vt:variant>
        <vt:i4>84</vt:i4>
      </vt:variant>
      <vt:variant>
        <vt:i4>0</vt:i4>
      </vt:variant>
      <vt:variant>
        <vt:i4>5</vt:i4>
      </vt:variant>
      <vt:variant>
        <vt:lpwstr/>
      </vt:variant>
      <vt:variant>
        <vt:lpwstr>page11</vt:lpwstr>
      </vt:variant>
      <vt:variant>
        <vt:i4>3473446</vt:i4>
      </vt:variant>
      <vt:variant>
        <vt:i4>81</vt:i4>
      </vt:variant>
      <vt:variant>
        <vt:i4>0</vt:i4>
      </vt:variant>
      <vt:variant>
        <vt:i4>5</vt:i4>
      </vt:variant>
      <vt:variant>
        <vt:lpwstr/>
      </vt:variant>
      <vt:variant>
        <vt:lpwstr>page11</vt:lpwstr>
      </vt:variant>
      <vt:variant>
        <vt:i4>262167</vt:i4>
      </vt:variant>
      <vt:variant>
        <vt:i4>78</vt:i4>
      </vt:variant>
      <vt:variant>
        <vt:i4>0</vt:i4>
      </vt:variant>
      <vt:variant>
        <vt:i4>5</vt:i4>
      </vt:variant>
      <vt:variant>
        <vt:lpwstr/>
      </vt:variant>
      <vt:variant>
        <vt:lpwstr>page9</vt:lpwstr>
      </vt:variant>
      <vt:variant>
        <vt:i4>262167</vt:i4>
      </vt:variant>
      <vt:variant>
        <vt:i4>75</vt:i4>
      </vt:variant>
      <vt:variant>
        <vt:i4>0</vt:i4>
      </vt:variant>
      <vt:variant>
        <vt:i4>5</vt:i4>
      </vt:variant>
      <vt:variant>
        <vt:lpwstr/>
      </vt:variant>
      <vt:variant>
        <vt:lpwstr>page9</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page8</vt:lpwstr>
      </vt:variant>
      <vt:variant>
        <vt:i4>262167</vt:i4>
      </vt:variant>
      <vt:variant>
        <vt:i4>63</vt:i4>
      </vt:variant>
      <vt:variant>
        <vt:i4>0</vt:i4>
      </vt:variant>
      <vt:variant>
        <vt:i4>5</vt:i4>
      </vt:variant>
      <vt:variant>
        <vt:lpwstr/>
      </vt:variant>
      <vt:variant>
        <vt:lpwstr>page8</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page6</vt:lpwstr>
      </vt:variant>
      <vt:variant>
        <vt:i4>262167</vt:i4>
      </vt:variant>
      <vt:variant>
        <vt:i4>39</vt:i4>
      </vt:variant>
      <vt:variant>
        <vt:i4>0</vt:i4>
      </vt:variant>
      <vt:variant>
        <vt:i4>5</vt:i4>
      </vt:variant>
      <vt:variant>
        <vt:lpwstr/>
      </vt:variant>
      <vt:variant>
        <vt:lpwstr>page6</vt:lpwstr>
      </vt:variant>
      <vt:variant>
        <vt:i4>262167</vt:i4>
      </vt:variant>
      <vt:variant>
        <vt:i4>36</vt:i4>
      </vt:variant>
      <vt:variant>
        <vt:i4>0</vt:i4>
      </vt:variant>
      <vt:variant>
        <vt:i4>5</vt:i4>
      </vt:variant>
      <vt:variant>
        <vt:lpwstr/>
      </vt:variant>
      <vt:variant>
        <vt:lpwstr>page5</vt:lpwstr>
      </vt:variant>
      <vt:variant>
        <vt:i4>262167</vt:i4>
      </vt:variant>
      <vt:variant>
        <vt:i4>33</vt:i4>
      </vt:variant>
      <vt:variant>
        <vt:i4>0</vt:i4>
      </vt:variant>
      <vt:variant>
        <vt:i4>5</vt:i4>
      </vt:variant>
      <vt:variant>
        <vt:lpwstr/>
      </vt:variant>
      <vt:variant>
        <vt:lpwstr>page5</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page2</vt:lpwstr>
      </vt:variant>
      <vt:variant>
        <vt:i4>262167</vt:i4>
      </vt:variant>
      <vt:variant>
        <vt:i4>0</vt:i4>
      </vt:variant>
      <vt:variant>
        <vt:i4>0</vt:i4>
      </vt:variant>
      <vt:variant>
        <vt:i4>5</vt:i4>
      </vt:variant>
      <vt:variant>
        <vt:lpwstr/>
      </vt:variant>
      <vt:variant>
        <vt:lpwstr>page2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Toma</dc:creator>
  <cp:keywords/>
  <cp:lastModifiedBy>Sorin Gutuleanu</cp:lastModifiedBy>
  <cp:revision>2</cp:revision>
  <dcterms:created xsi:type="dcterms:W3CDTF">2022-11-07T10:28:00Z</dcterms:created>
  <dcterms:modified xsi:type="dcterms:W3CDTF">2022-11-07T10:28:00Z</dcterms:modified>
</cp:coreProperties>
</file>