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001B" w14:textId="1D6BB58C" w:rsidR="00C8695E" w:rsidRDefault="00C8695E" w:rsidP="00C8695E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  <w:r>
        <w:rPr>
          <w:rFonts w:ascii="Tahoma" w:hAnsi="Tahoma" w:cs="Tahoma"/>
          <w:b/>
          <w:spacing w:val="-5"/>
          <w:sz w:val="28"/>
          <w:szCs w:val="28"/>
        </w:rPr>
        <w:t>IMPUTERNICIRE SPECIALA</w:t>
      </w:r>
    </w:p>
    <w:p w14:paraId="4E63086A" w14:textId="77777777" w:rsidR="00C8695E" w:rsidRDefault="00C8695E" w:rsidP="00C8695E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</w:p>
    <w:p w14:paraId="4846A6F8" w14:textId="1DF781E3" w:rsidR="00C8695E" w:rsidRPr="00F7796F" w:rsidRDefault="00C8695E" w:rsidP="00C8695E">
      <w:pPr>
        <w:pStyle w:val="Corptext"/>
        <w:spacing w:after="0"/>
        <w:ind w:firstLine="763"/>
        <w:rPr>
          <w:rFonts w:ascii="Tahoma" w:hAnsi="Tahoma" w:cs="Tahoma"/>
          <w:sz w:val="22"/>
          <w:szCs w:val="22"/>
          <w:lang w:val="ro-RO"/>
        </w:rPr>
      </w:pP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Subscrisa </w:t>
      </w:r>
      <w:r w:rsidRPr="00F7796F">
        <w:rPr>
          <w:rFonts w:ascii="Times New Roman" w:hAnsi="Times New Roman" w:cs="Tahoma"/>
          <w:b/>
          <w:sz w:val="22"/>
          <w:szCs w:val="22"/>
          <w:lang w:val="ro-RO"/>
        </w:rPr>
        <w:t xml:space="preserve"> ______________________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, cu sediul social in ___________ str. _____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 xml:space="preserve"> 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nr.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, judetul ___________,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 xml:space="preserve"> 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cod unic de înregistrare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, înregistrată la Oficiul Registrului Comerţului de pe lângă Tribunalul __________ sub nr. J/_______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/_____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, reprezentată legal prin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______________________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, avand functia de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,  deţinător/are a unui numar de _______ actiuni, reprezentând ____% din capitalul social al acesteia,  care îmi conferă un număr de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 voturi  în cadrul adunării generale ordinare a acţionarilor “Santierul Naval Orsova ” S.A. ce va avea loc in data de </w:t>
      </w:r>
      <w:r w:rsidR="0079251F" w:rsidRPr="00F7796F">
        <w:rPr>
          <w:rFonts w:ascii="Times New Roman" w:hAnsi="Times New Roman" w:cs="Tahoma"/>
          <w:sz w:val="22"/>
          <w:szCs w:val="22"/>
          <w:lang w:val="ro-RO"/>
        </w:rPr>
        <w:t>2</w:t>
      </w:r>
      <w:r w:rsidR="00345258">
        <w:rPr>
          <w:rFonts w:ascii="Times New Roman" w:hAnsi="Times New Roman" w:cs="Tahoma"/>
          <w:sz w:val="22"/>
          <w:szCs w:val="22"/>
          <w:lang w:val="ro-RO"/>
        </w:rPr>
        <w:t>0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.</w:t>
      </w:r>
      <w:r w:rsidR="00345258">
        <w:rPr>
          <w:rFonts w:ascii="Times New Roman" w:hAnsi="Times New Roman" w:cs="Tahoma"/>
          <w:sz w:val="22"/>
          <w:szCs w:val="22"/>
          <w:lang w:val="ro-RO"/>
        </w:rPr>
        <w:t>04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.202</w:t>
      </w:r>
      <w:r w:rsidR="00345258">
        <w:rPr>
          <w:rFonts w:ascii="Times New Roman" w:hAnsi="Times New Roman" w:cs="Tahoma"/>
          <w:sz w:val="22"/>
          <w:szCs w:val="22"/>
          <w:lang w:val="ro-RO"/>
        </w:rPr>
        <w:t>3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,</w:t>
      </w:r>
      <w:r w:rsidRPr="00F7796F"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ora 1</w:t>
      </w:r>
      <w:r w:rsidR="00345258">
        <w:rPr>
          <w:rFonts w:ascii="Times New Roman" w:hAnsi="Times New Roman" w:cs="Tahoma"/>
          <w:sz w:val="22"/>
          <w:szCs w:val="22"/>
          <w:lang w:val="ro-RO"/>
        </w:rPr>
        <w:t>0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ºº, la sediul societăţii, stabilită pentru prima convocare, sau in data de </w:t>
      </w:r>
      <w:r w:rsidR="0079251F" w:rsidRPr="00F7796F">
        <w:rPr>
          <w:rFonts w:ascii="Times New Roman" w:hAnsi="Times New Roman" w:cs="Tahoma"/>
          <w:sz w:val="22"/>
          <w:szCs w:val="22"/>
          <w:lang w:val="ro-RO"/>
        </w:rPr>
        <w:t>2</w:t>
      </w:r>
      <w:r w:rsidR="00345258">
        <w:rPr>
          <w:rFonts w:ascii="Times New Roman" w:hAnsi="Times New Roman" w:cs="Tahoma"/>
          <w:sz w:val="22"/>
          <w:szCs w:val="22"/>
          <w:lang w:val="ro-RO"/>
        </w:rPr>
        <w:t>1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.</w:t>
      </w:r>
      <w:r w:rsidR="00345258">
        <w:rPr>
          <w:rFonts w:ascii="Times New Roman" w:hAnsi="Times New Roman" w:cs="Tahoma"/>
          <w:sz w:val="22"/>
          <w:szCs w:val="22"/>
          <w:lang w:val="ro-RO"/>
        </w:rPr>
        <w:t>04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.202</w:t>
      </w:r>
      <w:r w:rsidR="00345258">
        <w:rPr>
          <w:rFonts w:ascii="Times New Roman" w:hAnsi="Times New Roman" w:cs="Tahoma"/>
          <w:sz w:val="22"/>
          <w:szCs w:val="22"/>
          <w:lang w:val="ro-RO"/>
        </w:rPr>
        <w:t>3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 la </w:t>
      </w:r>
      <w:proofErr w:type="spellStart"/>
      <w:r w:rsidRPr="00F7796F">
        <w:rPr>
          <w:rFonts w:ascii="Times New Roman" w:hAnsi="Times New Roman" w:cs="Tahoma"/>
          <w:sz w:val="22"/>
          <w:szCs w:val="22"/>
          <w:lang w:val="ro-RO"/>
        </w:rPr>
        <w:t>aceeaşi</w:t>
      </w:r>
      <w:proofErr w:type="spellEnd"/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 oră şi la aceeaşi adresă, stabilită ca fiind a doua convocare, în cazul în care cea dintâi nu s-ar putea desfăşura, mandatez prin prezenta pe </w:t>
      </w:r>
      <w:r w:rsidRPr="00F7796F">
        <w:rPr>
          <w:rFonts w:ascii="Times New Roman" w:hAnsi="Times New Roman" w:cs="Tahoma"/>
          <w:b/>
          <w:color w:val="0000FF"/>
          <w:sz w:val="22"/>
          <w:szCs w:val="22"/>
          <w:lang w:val="ro-RO"/>
        </w:rPr>
        <w:t>________________________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, identificat/ă prin B.I./C.I. seria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 nr.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 xml:space="preserve">, C.N.P. </w:t>
      </w:r>
      <w:r w:rsidRPr="00F7796F">
        <w:rPr>
          <w:rFonts w:ascii="Times New Roman" w:hAnsi="Times New Roman" w:cs="Tahoma"/>
          <w:color w:val="0000FF"/>
          <w:sz w:val="22"/>
          <w:szCs w:val="22"/>
          <w:lang w:val="ro-RO"/>
        </w:rPr>
        <w:t>_______________________</w:t>
      </w:r>
      <w:r w:rsidRPr="00F7796F">
        <w:rPr>
          <w:rFonts w:ascii="Times New Roman" w:hAnsi="Times New Roman" w:cs="Tahoma"/>
          <w:sz w:val="22"/>
          <w:szCs w:val="22"/>
          <w:lang w:val="ro-RO"/>
        </w:rPr>
        <w:t>, sa ma reprezinte in această adunarea generală şi să exercite dreptul de vot aferent deţinerilor mele inregistrate la data de referinta in Registrul Acţionarilor, după cum urmează: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1091"/>
        <w:gridCol w:w="992"/>
      </w:tblGrid>
      <w:tr w:rsidR="00F7796F" w:rsidRPr="006768E2" w14:paraId="4254AA58" w14:textId="77777777" w:rsidTr="00F7796F">
        <w:tc>
          <w:tcPr>
            <w:tcW w:w="7308" w:type="dxa"/>
            <w:shd w:val="clear" w:color="auto" w:fill="auto"/>
          </w:tcPr>
          <w:p w14:paraId="2BA8C5ED" w14:textId="3ED1D269" w:rsidR="00F7796F" w:rsidRPr="00FF0473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</w:pPr>
            <w:r w:rsidRPr="008D3AD1">
              <w:rPr>
                <w:rFonts w:ascii="Times New Roman" w:hAnsi="Times New Roman"/>
                <w:b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04BDF070" w14:textId="1D1E455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Pentru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05BDBC47" w14:textId="77ED391F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Impotriva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EC9D20" w14:textId="63AF89B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Abtinere</w:t>
            </w:r>
            <w:proofErr w:type="spellEnd"/>
          </w:p>
        </w:tc>
      </w:tr>
      <w:tr w:rsidR="00F7796F" w:rsidRPr="006768E2" w14:paraId="33CA7D52" w14:textId="77777777" w:rsidTr="00F7796F">
        <w:tc>
          <w:tcPr>
            <w:tcW w:w="7308" w:type="dxa"/>
            <w:shd w:val="clear" w:color="auto" w:fill="auto"/>
          </w:tcPr>
          <w:p w14:paraId="09ED59BF" w14:textId="77777777" w:rsidR="00F7796F" w:rsidRPr="008D3AD1" w:rsidRDefault="00F7796F" w:rsidP="00F7796F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1. Alegerea secretariatului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format din trei membri, respectiv d-na Maria </w:t>
            </w:r>
          </w:p>
          <w:p w14:paraId="7198A097" w14:textId="77777777" w:rsidR="00F7796F" w:rsidRPr="008D3AD1" w:rsidRDefault="00F7796F" w:rsidP="00F7796F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Cirstoiu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d-na Carmen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Incă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și d-nul Horia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Ciorecan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cu datele de identificare </w:t>
            </w:r>
          </w:p>
          <w:p w14:paraId="0755C781" w14:textId="77777777" w:rsidR="00F7796F" w:rsidRPr="008D3AD1" w:rsidRDefault="00F7796F" w:rsidP="00F7796F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disponibile la sediul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societăţii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însărcinat cu verificarea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prezenţei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</w:p>
          <w:p w14:paraId="00D36314" w14:textId="77777777" w:rsidR="00F7796F" w:rsidRPr="008D3AD1" w:rsidRDefault="00F7796F" w:rsidP="00F7796F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îndeplinirea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formalităţilor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cerute de lege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actul constitutiv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ţinerea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</w:t>
            </w:r>
          </w:p>
          <w:p w14:paraId="488CA71E" w14:textId="77777777" w:rsidR="00F7796F" w:rsidRPr="008D3AD1" w:rsidRDefault="00F7796F" w:rsidP="00F7796F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generale, numărarea voturilor exprimate în cadrul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generale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</w:p>
          <w:p w14:paraId="4517C404" w14:textId="56F41439" w:rsidR="00F7796F" w:rsidRPr="00FF0473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întocmirea procesului-verbal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3BC7A352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74D160C5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F7A598F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  <w:tr w:rsidR="00F7796F" w:rsidRPr="006768E2" w14:paraId="1CE01933" w14:textId="77777777" w:rsidTr="00F7796F">
        <w:tc>
          <w:tcPr>
            <w:tcW w:w="7308" w:type="dxa"/>
            <w:shd w:val="clear" w:color="auto" w:fill="auto"/>
          </w:tcPr>
          <w:p w14:paraId="7A36795E" w14:textId="036BD16E" w:rsidR="00F7796F" w:rsidRPr="006768E2" w:rsidRDefault="00F7796F" w:rsidP="00F7796F">
            <w:pPr>
              <w:pStyle w:val="Standard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2</w:t>
            </w:r>
            <w:r w:rsidRPr="008D3AD1">
              <w:rPr>
                <w:sz w:val="20"/>
                <w:szCs w:val="20"/>
              </w:rPr>
              <w:t xml:space="preserve"> </w:t>
            </w: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Prezentarea raportului privind rezultatele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reevaluarii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imobilizărilor corporale din grupa nave. Aprobarea înregistrării diferențelor din reevaluare( descreștere) în valoare de 836.984,15 lei în evidențele contabile la 31.12.2022.</w:t>
            </w:r>
          </w:p>
        </w:tc>
        <w:tc>
          <w:tcPr>
            <w:tcW w:w="810" w:type="dxa"/>
            <w:shd w:val="clear" w:color="auto" w:fill="auto"/>
          </w:tcPr>
          <w:p w14:paraId="16DB0F66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6CEA8675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C351E80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6CF3D566" w14:textId="77777777" w:rsidTr="00F7796F">
        <w:trPr>
          <w:trHeight w:val="248"/>
        </w:trPr>
        <w:tc>
          <w:tcPr>
            <w:tcW w:w="7308" w:type="dxa"/>
            <w:shd w:val="clear" w:color="auto" w:fill="auto"/>
          </w:tcPr>
          <w:p w14:paraId="5C338760" w14:textId="04072AF2" w:rsidR="00F7796F" w:rsidRPr="006768E2" w:rsidRDefault="00F7796F" w:rsidP="00F7796F">
            <w:pPr>
              <w:pStyle w:val="Standard"/>
              <w:jc w:val="both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3. Prezentarea, dezbaterea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aprobarea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situaţiilor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financiare anuale, aferente exercițiului financiar 2022, întocmite în conformitate cu Standardele Internaționale de Raportare Financiară, pe baza Raportului de gestiune al Consiliului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Administraţie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 Raportului auditorului financiar statutar.</w:t>
            </w:r>
          </w:p>
        </w:tc>
        <w:tc>
          <w:tcPr>
            <w:tcW w:w="810" w:type="dxa"/>
            <w:shd w:val="clear" w:color="auto" w:fill="auto"/>
          </w:tcPr>
          <w:p w14:paraId="3FDD6383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2B3F792D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D186BFE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398FEDEA" w14:textId="77777777" w:rsidTr="00F7796F">
        <w:tc>
          <w:tcPr>
            <w:tcW w:w="7308" w:type="dxa"/>
            <w:shd w:val="clear" w:color="auto" w:fill="auto"/>
          </w:tcPr>
          <w:p w14:paraId="614E99FF" w14:textId="0B6DB4C7" w:rsidR="00F7796F" w:rsidRPr="00C8695E" w:rsidRDefault="00F7796F" w:rsidP="00F7796F">
            <w:pPr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4. Prezentarea si supunerea votului consultativ a Raportului de remunerare aferent exercițiului financiar 2022.</w:t>
            </w:r>
          </w:p>
        </w:tc>
        <w:tc>
          <w:tcPr>
            <w:tcW w:w="810" w:type="dxa"/>
            <w:shd w:val="clear" w:color="auto" w:fill="auto"/>
          </w:tcPr>
          <w:p w14:paraId="1F76B3DD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27DEF22A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EFCF6AC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665E1F55" w14:textId="77777777" w:rsidTr="00F7796F">
        <w:tc>
          <w:tcPr>
            <w:tcW w:w="7308" w:type="dxa"/>
            <w:shd w:val="clear" w:color="auto" w:fill="auto"/>
          </w:tcPr>
          <w:p w14:paraId="61A70425" w14:textId="0D5DF0DC" w:rsidR="00F7796F" w:rsidRPr="00C8695E" w:rsidRDefault="00F7796F" w:rsidP="00F7796F">
            <w:pPr>
              <w:pStyle w:val="Standard"/>
              <w:jc w:val="both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5. Descărcarea de gestiune a administratorilor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exerciţiul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 2022.</w:t>
            </w:r>
          </w:p>
        </w:tc>
        <w:tc>
          <w:tcPr>
            <w:tcW w:w="810" w:type="dxa"/>
            <w:shd w:val="clear" w:color="auto" w:fill="auto"/>
          </w:tcPr>
          <w:p w14:paraId="5F56ECFC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24CE6ED1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E7E17A7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7F81A1D1" w14:textId="77777777" w:rsidTr="00F7796F">
        <w:tc>
          <w:tcPr>
            <w:tcW w:w="7308" w:type="dxa"/>
            <w:shd w:val="clear" w:color="auto" w:fill="auto"/>
          </w:tcPr>
          <w:p w14:paraId="58A3906A" w14:textId="67EDEFED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6. Stabilirea remunerațiilor cuvenite administratorilor pentru exercițiul financiar 2023, valabile de la data prezentei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Adunari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 si până la data următoarei  Adunări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Acționarilor.</w:t>
            </w:r>
          </w:p>
        </w:tc>
        <w:tc>
          <w:tcPr>
            <w:tcW w:w="810" w:type="dxa"/>
            <w:shd w:val="clear" w:color="auto" w:fill="auto"/>
          </w:tcPr>
          <w:p w14:paraId="15E8242D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05C09AE2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9027CFC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6ED9D2EB" w14:textId="77777777" w:rsidTr="00F7796F">
        <w:tc>
          <w:tcPr>
            <w:tcW w:w="7308" w:type="dxa"/>
            <w:shd w:val="clear" w:color="auto" w:fill="auto"/>
          </w:tcPr>
          <w:p w14:paraId="5808644F" w14:textId="2E1A464B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7. Aprobarea indicatorilor si obiectivelor de performanța pentru exercițiul financiar 2023, anexă la contractul de administrare și de mandat.</w:t>
            </w:r>
          </w:p>
        </w:tc>
        <w:tc>
          <w:tcPr>
            <w:tcW w:w="810" w:type="dxa"/>
            <w:shd w:val="clear" w:color="auto" w:fill="auto"/>
          </w:tcPr>
          <w:p w14:paraId="54FD0AAE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0A8FA934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45AEA43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6ECA029D" w14:textId="77777777" w:rsidTr="00F7796F">
        <w:tc>
          <w:tcPr>
            <w:tcW w:w="7308" w:type="dxa"/>
            <w:shd w:val="clear" w:color="auto" w:fill="auto"/>
          </w:tcPr>
          <w:p w14:paraId="316B1476" w14:textId="41077400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8. Aprobarea proiectului Bugetului de Venituri și Cheltuieli și a programului de investiții pe anul 2023, conform propunerii administratorilor.</w:t>
            </w:r>
          </w:p>
        </w:tc>
        <w:tc>
          <w:tcPr>
            <w:tcW w:w="810" w:type="dxa"/>
            <w:shd w:val="clear" w:color="auto" w:fill="auto"/>
          </w:tcPr>
          <w:p w14:paraId="73FCAFA2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3FEACB1B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D7EA699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1052036A" w14:textId="77777777" w:rsidTr="00F7796F">
        <w:tc>
          <w:tcPr>
            <w:tcW w:w="7308" w:type="dxa"/>
            <w:shd w:val="clear" w:color="auto" w:fill="auto"/>
          </w:tcPr>
          <w:p w14:paraId="194EE445" w14:textId="55FA0C26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9. Aprobarea efectuării în exercițiul financiar 2023 a înregistrării contabile la ” venituri” a dividendelor neridicate timp de mai mult de 3 ani de la data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exigibilitații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, pentru care dreptul la dividend se stinge prin prescripție, respectiv dividendele aferente exercițiului financiar 2018 existente în sold ca neplătite la data de 31.12.2022, în sumă de  62.455,91 lei.</w:t>
            </w:r>
          </w:p>
        </w:tc>
        <w:tc>
          <w:tcPr>
            <w:tcW w:w="810" w:type="dxa"/>
            <w:shd w:val="clear" w:color="auto" w:fill="auto"/>
          </w:tcPr>
          <w:p w14:paraId="0297FC25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1BB0B916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5B949D3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70122CE2" w14:textId="77777777" w:rsidTr="00F7796F">
        <w:tc>
          <w:tcPr>
            <w:tcW w:w="7308" w:type="dxa"/>
            <w:shd w:val="clear" w:color="auto" w:fill="auto"/>
          </w:tcPr>
          <w:p w14:paraId="3349D93A" w14:textId="74B0FA13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10. Aprobarea datei de 16 mai 2023 ca dată de înregistrare si a ex-date 15 mai 2023 pentru identificarea acționarilor asupra cărora se răsfrâng efectele hotărârii Adunării Generale Ordinare a Acționarilor .</w:t>
            </w:r>
          </w:p>
        </w:tc>
        <w:tc>
          <w:tcPr>
            <w:tcW w:w="810" w:type="dxa"/>
            <w:shd w:val="clear" w:color="auto" w:fill="auto"/>
          </w:tcPr>
          <w:p w14:paraId="331F6382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5639391C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C50BA91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F7796F" w:rsidRPr="006768E2" w14:paraId="766AE4A0" w14:textId="77777777" w:rsidTr="00F7796F">
        <w:tc>
          <w:tcPr>
            <w:tcW w:w="7308" w:type="dxa"/>
            <w:shd w:val="clear" w:color="auto" w:fill="auto"/>
          </w:tcPr>
          <w:p w14:paraId="509ED043" w14:textId="447696CD" w:rsidR="00F7796F" w:rsidRDefault="00F7796F" w:rsidP="00F779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11.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Imputernicirea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d-lui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Mircea Ion Sperdea, director general al societății, pentru semnarea hotărârii adunării generale ordinare a acționarilor (AGOA) și a oricăror alte acte necesare punerii în executare a hotărârii AGOA și de a efectua formalitățile de publicitate și înregistrare a acesteia.</w:t>
            </w:r>
          </w:p>
        </w:tc>
        <w:tc>
          <w:tcPr>
            <w:tcW w:w="810" w:type="dxa"/>
            <w:shd w:val="clear" w:color="auto" w:fill="auto"/>
          </w:tcPr>
          <w:p w14:paraId="77A875C0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14BA37AB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6F66AC5" w14:textId="77777777" w:rsidR="00F7796F" w:rsidRPr="006768E2" w:rsidRDefault="00F7796F" w:rsidP="00F779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</w:tbl>
    <w:p w14:paraId="2802320F" w14:textId="77777777" w:rsidR="00C8695E" w:rsidRPr="00F553A7" w:rsidRDefault="00C8695E" w:rsidP="00C8695E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fr-FR"/>
        </w:rPr>
      </w:pPr>
      <w:r w:rsidRPr="00F553A7">
        <w:rPr>
          <w:rFonts w:ascii="Times New Roman" w:hAnsi="Times New Roman"/>
          <w:sz w:val="24"/>
          <w:szCs w:val="24"/>
          <w:lang w:val="fr-FR"/>
        </w:rPr>
        <w:lastRenderedPageBreak/>
        <w:t xml:space="preserve">*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votul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exprimat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marcarea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un "X”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într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-o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singoră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căsuţa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corespunzătoare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intenţiei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“</w:t>
      </w:r>
      <w:proofErr w:type="spellStart"/>
      <w:r w:rsidRPr="00F553A7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>”, “</w:t>
      </w:r>
      <w:proofErr w:type="spellStart"/>
      <w:r w:rsidRPr="00F553A7">
        <w:rPr>
          <w:rFonts w:ascii="Times New Roman" w:hAnsi="Times New Roman"/>
          <w:b/>
          <w:sz w:val="24"/>
          <w:szCs w:val="24"/>
          <w:lang w:val="fr-FR"/>
        </w:rPr>
        <w:t>Împotrivă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“</w:t>
      </w:r>
      <w:proofErr w:type="spellStart"/>
      <w:r w:rsidRPr="00F553A7">
        <w:rPr>
          <w:rFonts w:ascii="Times New Roman" w:hAnsi="Times New Roman"/>
          <w:b/>
          <w:sz w:val="24"/>
          <w:szCs w:val="24"/>
          <w:lang w:val="fr-FR"/>
        </w:rPr>
        <w:t>Abţinere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”,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rezoluţie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53A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F553A7">
        <w:rPr>
          <w:rFonts w:ascii="Times New Roman" w:hAnsi="Times New Roman"/>
          <w:sz w:val="24"/>
          <w:szCs w:val="24"/>
          <w:lang w:val="fr-FR"/>
        </w:rPr>
        <w:t xml:space="preserve"> parte.</w:t>
      </w:r>
    </w:p>
    <w:p w14:paraId="79305F42" w14:textId="77777777" w:rsidR="009455B1" w:rsidRDefault="009455B1" w:rsidP="00C8695E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en-GB"/>
        </w:rPr>
      </w:pPr>
    </w:p>
    <w:p w14:paraId="15182FF2" w14:textId="77777777" w:rsidR="009455B1" w:rsidRDefault="009455B1" w:rsidP="00C8695E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en-GB"/>
        </w:rPr>
      </w:pPr>
    </w:p>
    <w:p w14:paraId="3D6782AE" w14:textId="77777777" w:rsidR="009455B1" w:rsidRDefault="009455B1" w:rsidP="00C8695E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en-GB"/>
        </w:rPr>
      </w:pPr>
    </w:p>
    <w:p w14:paraId="4A5D5981" w14:textId="6BF5AD58" w:rsidR="0079251F" w:rsidRPr="00F7796F" w:rsidRDefault="00C8695E" w:rsidP="00F7796F">
      <w:pPr>
        <w:pStyle w:val="Corptext"/>
        <w:spacing w:after="0" w:line="240" w:lineRule="auto"/>
        <w:ind w:firstLine="763"/>
        <w:rPr>
          <w:rFonts w:ascii="Times New Roman" w:hAnsi="Times New Roman"/>
          <w:sz w:val="24"/>
          <w:szCs w:val="24"/>
          <w:lang w:val="ro-RO"/>
        </w:rPr>
      </w:pPr>
      <w:r w:rsidRPr="00F7796F">
        <w:rPr>
          <w:rFonts w:ascii="Times New Roman" w:hAnsi="Times New Roman"/>
          <w:sz w:val="24"/>
          <w:szCs w:val="24"/>
          <w:lang w:val="en-GB"/>
        </w:rPr>
        <w:t xml:space="preserve">Data _________________     </w:t>
      </w:r>
      <w:r w:rsidRPr="00F7796F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14:paraId="7B8A7B17" w14:textId="77777777" w:rsidR="0079251F" w:rsidRPr="00F7796F" w:rsidRDefault="0079251F" w:rsidP="00F7796F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C8695E"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6D1E18F0" w14:textId="55476236" w:rsidR="00C8695E" w:rsidRPr="00F7796F" w:rsidRDefault="0079251F" w:rsidP="00F7796F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C8695E"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Semnătura acţionarului ( reprezentant legal persoană juridică): _____________________ </w:t>
      </w:r>
    </w:p>
    <w:p w14:paraId="55B4AFD1" w14:textId="77777777" w:rsidR="0079251F" w:rsidRPr="00F7796F" w:rsidRDefault="00C8695E" w:rsidP="00F7796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78BF8259" w14:textId="2E8F9786" w:rsidR="00C8695E" w:rsidRPr="00F7796F" w:rsidRDefault="00C8695E" w:rsidP="00F7796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sau : </w:t>
      </w:r>
    </w:p>
    <w:p w14:paraId="65F89421" w14:textId="77777777" w:rsidR="00C8695E" w:rsidRPr="00F7796F" w:rsidRDefault="00C8695E" w:rsidP="00F77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SEMNATURA ELECTRONICĂ EXTINSĂ </w:t>
      </w:r>
    </w:p>
    <w:p w14:paraId="0C57A350" w14:textId="77777777" w:rsidR="00C8695E" w:rsidRPr="00F7796F" w:rsidRDefault="00C8695E" w:rsidP="00F77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(când Imputernicirea este transmisă prin mijloace electronice) </w:t>
      </w:r>
    </w:p>
    <w:p w14:paraId="1920E811" w14:textId="77777777" w:rsidR="00C8695E" w:rsidRPr="00F7796F" w:rsidRDefault="00C8695E" w:rsidP="00F7796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NUMELE ŞI PRENUMELE/DENUMIREA DEŢINĂTORULUI DE ACŢIUNI _______________________________________________ </w:t>
      </w:r>
    </w:p>
    <w:p w14:paraId="1E7389E7" w14:textId="77777777" w:rsidR="00C8695E" w:rsidRPr="00F7796F" w:rsidRDefault="00C8695E" w:rsidP="00F7796F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796F">
        <w:rPr>
          <w:rFonts w:ascii="Times New Roman" w:hAnsi="Times New Roman" w:cs="Times New Roman"/>
          <w:sz w:val="24"/>
          <w:szCs w:val="24"/>
          <w:lang w:val="ro-RO"/>
        </w:rPr>
        <w:t xml:space="preserve">(se va completa cu majuscule) </w:t>
      </w:r>
      <w:r w:rsidRPr="00F7796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B6F7C96" w14:textId="412299FB" w:rsidR="000310A3" w:rsidRPr="00F7796F" w:rsidRDefault="000310A3" w:rsidP="00F7796F">
      <w:pPr>
        <w:pStyle w:val="Antet"/>
        <w:jc w:val="center"/>
        <w:rPr>
          <w:rFonts w:ascii="Times New Roman" w:hAnsi="Times New Roman" w:cs="Times New Roman"/>
          <w:sz w:val="24"/>
          <w:szCs w:val="24"/>
        </w:rPr>
      </w:pPr>
    </w:p>
    <w:sectPr w:rsidR="000310A3" w:rsidRPr="00F7796F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022249057">
    <w:abstractNumId w:val="25"/>
  </w:num>
  <w:num w:numId="2" w16cid:durableId="1408768432">
    <w:abstractNumId w:val="11"/>
  </w:num>
  <w:num w:numId="3" w16cid:durableId="2066561887">
    <w:abstractNumId w:val="28"/>
  </w:num>
  <w:num w:numId="4" w16cid:durableId="926890999">
    <w:abstractNumId w:val="5"/>
  </w:num>
  <w:num w:numId="5" w16cid:durableId="266429888">
    <w:abstractNumId w:val="3"/>
  </w:num>
  <w:num w:numId="6" w16cid:durableId="322927037">
    <w:abstractNumId w:val="30"/>
  </w:num>
  <w:num w:numId="7" w16cid:durableId="666371059">
    <w:abstractNumId w:val="20"/>
  </w:num>
  <w:num w:numId="8" w16cid:durableId="660087920">
    <w:abstractNumId w:val="31"/>
  </w:num>
  <w:num w:numId="9" w16cid:durableId="109324832">
    <w:abstractNumId w:val="18"/>
  </w:num>
  <w:num w:numId="10" w16cid:durableId="620959864">
    <w:abstractNumId w:val="29"/>
  </w:num>
  <w:num w:numId="11" w16cid:durableId="2105153613">
    <w:abstractNumId w:val="16"/>
  </w:num>
  <w:num w:numId="12" w16cid:durableId="128475630">
    <w:abstractNumId w:val="35"/>
  </w:num>
  <w:num w:numId="13" w16cid:durableId="1409614638">
    <w:abstractNumId w:val="34"/>
  </w:num>
  <w:num w:numId="14" w16cid:durableId="861477200">
    <w:abstractNumId w:val="0"/>
  </w:num>
  <w:num w:numId="15" w16cid:durableId="2013991846">
    <w:abstractNumId w:val="32"/>
  </w:num>
  <w:num w:numId="16" w16cid:durableId="1040785520">
    <w:abstractNumId w:val="19"/>
  </w:num>
  <w:num w:numId="17" w16cid:durableId="255986086">
    <w:abstractNumId w:val="40"/>
  </w:num>
  <w:num w:numId="18" w16cid:durableId="434979631">
    <w:abstractNumId w:val="39"/>
  </w:num>
  <w:num w:numId="19" w16cid:durableId="959336436">
    <w:abstractNumId w:val="8"/>
  </w:num>
  <w:num w:numId="20" w16cid:durableId="13269964">
    <w:abstractNumId w:val="37"/>
  </w:num>
  <w:num w:numId="21" w16cid:durableId="904486781">
    <w:abstractNumId w:val="21"/>
  </w:num>
  <w:num w:numId="22" w16cid:durableId="1381317494">
    <w:abstractNumId w:val="24"/>
  </w:num>
  <w:num w:numId="23" w16cid:durableId="840436494">
    <w:abstractNumId w:val="15"/>
  </w:num>
  <w:num w:numId="24" w16cid:durableId="1973100076">
    <w:abstractNumId w:val="12"/>
  </w:num>
  <w:num w:numId="25" w16cid:durableId="408625838">
    <w:abstractNumId w:val="9"/>
  </w:num>
  <w:num w:numId="26" w16cid:durableId="258802969">
    <w:abstractNumId w:val="23"/>
  </w:num>
  <w:num w:numId="27" w16cid:durableId="1837527192">
    <w:abstractNumId w:val="7"/>
  </w:num>
  <w:num w:numId="28" w16cid:durableId="394010299">
    <w:abstractNumId w:val="38"/>
  </w:num>
  <w:num w:numId="29" w16cid:durableId="629825717">
    <w:abstractNumId w:val="33"/>
  </w:num>
  <w:num w:numId="30" w16cid:durableId="1903178370">
    <w:abstractNumId w:val="2"/>
  </w:num>
  <w:num w:numId="31" w16cid:durableId="1758938200">
    <w:abstractNumId w:val="22"/>
  </w:num>
  <w:num w:numId="32" w16cid:durableId="863131093">
    <w:abstractNumId w:val="17"/>
  </w:num>
  <w:num w:numId="33" w16cid:durableId="1093238245">
    <w:abstractNumId w:val="6"/>
  </w:num>
  <w:num w:numId="34" w16cid:durableId="893006314">
    <w:abstractNumId w:val="4"/>
  </w:num>
  <w:num w:numId="35" w16cid:durableId="445854315">
    <w:abstractNumId w:val="14"/>
  </w:num>
  <w:num w:numId="36" w16cid:durableId="856425928">
    <w:abstractNumId w:val="13"/>
  </w:num>
  <w:num w:numId="37" w16cid:durableId="124781446">
    <w:abstractNumId w:val="26"/>
  </w:num>
  <w:num w:numId="38" w16cid:durableId="381364188">
    <w:abstractNumId w:val="1"/>
  </w:num>
  <w:num w:numId="39" w16cid:durableId="1632637350">
    <w:abstractNumId w:val="10"/>
  </w:num>
  <w:num w:numId="40" w16cid:durableId="1532722009">
    <w:abstractNumId w:val="36"/>
  </w:num>
  <w:num w:numId="41" w16cid:durableId="8312169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449CC"/>
    <w:rsid w:val="00202A49"/>
    <w:rsid w:val="00345258"/>
    <w:rsid w:val="003755B3"/>
    <w:rsid w:val="00415F52"/>
    <w:rsid w:val="00445506"/>
    <w:rsid w:val="00594C85"/>
    <w:rsid w:val="00634BB1"/>
    <w:rsid w:val="00656C05"/>
    <w:rsid w:val="0079251F"/>
    <w:rsid w:val="007B3A9E"/>
    <w:rsid w:val="008C5D18"/>
    <w:rsid w:val="009455B1"/>
    <w:rsid w:val="00A216CC"/>
    <w:rsid w:val="00B625A3"/>
    <w:rsid w:val="00C8695E"/>
    <w:rsid w:val="00CA33BC"/>
    <w:rsid w:val="00D03DA9"/>
    <w:rsid w:val="00D1335E"/>
    <w:rsid w:val="00F7796F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5</cp:revision>
  <cp:lastPrinted>2021-09-30T05:45:00Z</cp:lastPrinted>
  <dcterms:created xsi:type="dcterms:W3CDTF">2022-10-21T06:21:00Z</dcterms:created>
  <dcterms:modified xsi:type="dcterms:W3CDTF">2023-03-16T09:07:00Z</dcterms:modified>
</cp:coreProperties>
</file>