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2345" w14:textId="6BF1EF20" w:rsidR="00656C05" w:rsidRDefault="008C5D18" w:rsidP="008C5D18">
      <w:pPr>
        <w:pBdr>
          <w:bottom w:val="single" w:sz="12" w:space="1" w:color="auto"/>
        </w:pBdr>
        <w:ind w:left="-426"/>
        <w:rPr>
          <w:u w:val="single"/>
        </w:rPr>
      </w:pPr>
      <w:r w:rsidRPr="008C5D18">
        <w:drawing>
          <wp:anchor distT="0" distB="0" distL="114300" distR="114300" simplePos="0" relativeHeight="251660288" behindDoc="0" locked="0" layoutInCell="1" allowOverlap="1" wp14:anchorId="16B32AD7" wp14:editId="57EAD5D3">
            <wp:simplePos x="0" y="0"/>
            <wp:positionH relativeFrom="column">
              <wp:posOffset>4395470</wp:posOffset>
            </wp:positionH>
            <wp:positionV relativeFrom="paragraph">
              <wp:posOffset>-57032</wp:posOffset>
            </wp:positionV>
            <wp:extent cx="2089785" cy="1358265"/>
            <wp:effectExtent l="0" t="0" r="5715" b="0"/>
            <wp:wrapNone/>
            <wp:docPr id="36" name="I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D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E94F" wp14:editId="0E59F357">
                <wp:simplePos x="0" y="0"/>
                <wp:positionH relativeFrom="column">
                  <wp:posOffset>1108946</wp:posOffset>
                </wp:positionH>
                <wp:positionV relativeFrom="paragraph">
                  <wp:posOffset>50094</wp:posOffset>
                </wp:positionV>
                <wp:extent cx="3339548" cy="12801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48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E53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ŞANTIERUL NAVAL ORŞOVA S.A.</w:t>
                            </w:r>
                          </w:p>
                          <w:p w14:paraId="588544D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Nr. RC J25/150/1991 CIF: RO 1614734</w:t>
                            </w:r>
                          </w:p>
                          <w:p w14:paraId="0BADF2BA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Capital social:   - subscris   28.557.297,5 lei</w:t>
                            </w:r>
                          </w:p>
                          <w:p w14:paraId="2B457328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                         - varsat       28.557.297,5 lei</w:t>
                            </w:r>
                          </w:p>
                          <w:p w14:paraId="225F981B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Str. Tufări, nr. 4, Orşova, 225200, Mehedinţi</w:t>
                            </w:r>
                          </w:p>
                          <w:p w14:paraId="485AFDBA" w14:textId="77777777" w:rsidR="007B3A9E" w:rsidRPr="007B3A9E" w:rsidRDefault="007B3A9E" w:rsidP="008C5D18">
                            <w:pPr>
                              <w:pStyle w:val="Titlu7"/>
                              <w:ind w:firstLine="720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 w:rsidRPr="007B3A9E">
                              <w:rPr>
                                <w:b w:val="0"/>
                                <w:bCs w:val="0"/>
                                <w:sz w:val="16"/>
                              </w:rPr>
                              <w:t>Tel.: 0252/362.399; 0252/361.885; Fax: 0252/360.648</w:t>
                            </w:r>
                          </w:p>
                          <w:p w14:paraId="65C4B21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E-mail: </w:t>
                            </w:r>
                            <w:hyperlink r:id="rId6" w:history="1">
                              <w:r w:rsidRPr="007B3A9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mircea.sperdea@snorsova.ro</w:t>
                              </w:r>
                            </w:hyperlink>
                            <w:r w:rsidRPr="007B3A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Pr="00007825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marketing@snorsova.ro</w:t>
                              </w:r>
                            </w:hyperlink>
                          </w:p>
                          <w:p w14:paraId="45F02CCA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Codul LEI (Legal Entity Identifier): 254900UXAJ8TPIKLXG79</w:t>
                            </w:r>
                          </w:p>
                          <w:p w14:paraId="29F30977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Cod IBAN: RO96RNCB0181022634120001- B.C.R. Orşova</w:t>
                            </w:r>
                          </w:p>
                          <w:p w14:paraId="6BBEEA07" w14:textId="77777777" w:rsidR="007B3A9E" w:rsidRPr="00007825" w:rsidRDefault="007B3A9E" w:rsidP="008C5D18">
                            <w:pPr>
                              <w:pStyle w:val="Titlu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Cod IBAN: RO59BRDE260SV03176142600- B.R.D. </w:t>
                            </w:r>
                            <w:proofErr w:type="spellStart"/>
                            <w:r w:rsidRPr="000078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Orşova</w:t>
                            </w:r>
                            <w:proofErr w:type="spellEnd"/>
                          </w:p>
                          <w:p w14:paraId="1624F98B" w14:textId="77777777" w:rsidR="007B3A9E" w:rsidRPr="006E6EB4" w:rsidRDefault="007B3A9E" w:rsidP="008C5D18">
                            <w:pPr>
                              <w:spacing w:after="0" w:line="240" w:lineRule="auto"/>
                              <w:rPr>
                                <w:rFonts w:eastAsia="Arial Unicode MS"/>
                              </w:rPr>
                            </w:pPr>
                          </w:p>
                          <w:p w14:paraId="23860BA9" w14:textId="77777777" w:rsidR="007B3A9E" w:rsidRDefault="007B3A9E" w:rsidP="008C5D18">
                            <w:pPr>
                              <w:pStyle w:val="Ante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87A14C7" w14:textId="77777777" w:rsidR="007B3A9E" w:rsidRDefault="007B3A9E" w:rsidP="008C5D1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4E9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7.3pt;margin-top:3.95pt;width:262.9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E49QEAAMsDAAAOAAAAZHJzL2Uyb0RvYy54bWysU8tu2zAQvBfoPxC817JsJ00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" stroked="f">
                <v:textbox>
                  <w:txbxContent>
                    <w:p w14:paraId="15A0E53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ŞANTIERUL NAVAL ORŞOVA S.A.</w:t>
                      </w:r>
                    </w:p>
                    <w:p w14:paraId="588544D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Nr. RC J25/150/1991 CIF: RO 1614734</w:t>
                      </w:r>
                    </w:p>
                    <w:p w14:paraId="0BADF2BA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Capital social:   - subscris   28.557.297,5 lei</w:t>
                      </w:r>
                    </w:p>
                    <w:p w14:paraId="2B457328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                         - varsat       28.557.297,5 lei</w:t>
                      </w:r>
                    </w:p>
                    <w:p w14:paraId="225F981B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Str. Tufări, nr. 4, Orşova, 225200, Mehedinţi</w:t>
                      </w:r>
                    </w:p>
                    <w:p w14:paraId="485AFDBA" w14:textId="77777777" w:rsidR="007B3A9E" w:rsidRPr="007B3A9E" w:rsidRDefault="007B3A9E" w:rsidP="008C5D18">
                      <w:pPr>
                        <w:pStyle w:val="Titlu7"/>
                        <w:ind w:firstLine="720"/>
                        <w:rPr>
                          <w:b w:val="0"/>
                          <w:bCs w:val="0"/>
                          <w:sz w:val="16"/>
                        </w:rPr>
                      </w:pPr>
                      <w:r w:rsidRPr="007B3A9E">
                        <w:rPr>
                          <w:b w:val="0"/>
                          <w:bCs w:val="0"/>
                          <w:sz w:val="16"/>
                        </w:rPr>
                        <w:t>Tel.: 0252/362.399; 0252/361.885; Fax: 0252/360.648</w:t>
                      </w:r>
                    </w:p>
                    <w:p w14:paraId="65C4B21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E-mail: </w:t>
                      </w:r>
                      <w:hyperlink r:id="rId8" w:history="1">
                        <w:r w:rsidRPr="007B3A9E">
                          <w:rPr>
                            <w:rStyle w:val="Hyperlink"/>
                            <w:rFonts w:ascii="Arial" w:hAnsi="Arial" w:cs="Arial"/>
                            <w:color w:val="auto"/>
                            <w:sz w:val="16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mircea.sperdea@snorsova.ro</w:t>
                        </w:r>
                      </w:hyperlink>
                      <w:r w:rsidRPr="007B3A9E">
                        <w:rPr>
                          <w:rFonts w:ascii="Arial" w:hAnsi="Arial" w:cs="Arial"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hyperlink r:id="rId9" w:history="1">
                        <w:r w:rsidRPr="00007825">
                          <w:rPr>
                            <w:rFonts w:ascii="Arial" w:hAnsi="Arial" w:cs="Arial"/>
                            <w:b/>
                            <w:sz w:val="16"/>
                          </w:rPr>
                          <w:t>marketing@snorsova.ro</w:t>
                        </w:r>
                      </w:hyperlink>
                    </w:p>
                    <w:p w14:paraId="45F02CCA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Codul LEI (Legal Entity Identifier): 254900UXAJ8TPIKLXG79</w:t>
                      </w:r>
                    </w:p>
                    <w:p w14:paraId="29F30977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Cod IBAN: RO96RNCB0181022634120001- B.C.R. Orşova</w:t>
                      </w:r>
                    </w:p>
                    <w:p w14:paraId="6BBEEA07" w14:textId="77777777" w:rsidR="007B3A9E" w:rsidRPr="00007825" w:rsidRDefault="007B3A9E" w:rsidP="008C5D18">
                      <w:pPr>
                        <w:pStyle w:val="Titlu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07825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Cod IBAN: RO59BRDE260SV03176142600- B.R.D. </w:t>
                      </w:r>
                      <w:proofErr w:type="spellStart"/>
                      <w:r w:rsidRPr="00007825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Orşova</w:t>
                      </w:r>
                      <w:proofErr w:type="spellEnd"/>
                    </w:p>
                    <w:p w14:paraId="1624F98B" w14:textId="77777777" w:rsidR="007B3A9E" w:rsidRPr="006E6EB4" w:rsidRDefault="007B3A9E" w:rsidP="008C5D18">
                      <w:pPr>
                        <w:spacing w:after="0" w:line="240" w:lineRule="auto"/>
                        <w:rPr>
                          <w:rFonts w:eastAsia="Arial Unicode MS"/>
                        </w:rPr>
                      </w:pPr>
                    </w:p>
                    <w:p w14:paraId="23860BA9" w14:textId="77777777" w:rsidR="007B3A9E" w:rsidRDefault="007B3A9E" w:rsidP="008C5D18">
                      <w:pPr>
                        <w:pStyle w:val="Antet"/>
                        <w:jc w:val="center"/>
                        <w:rPr>
                          <w:sz w:val="16"/>
                        </w:rPr>
                      </w:pPr>
                    </w:p>
                    <w:p w14:paraId="687A14C7" w14:textId="77777777" w:rsidR="007B3A9E" w:rsidRDefault="007B3A9E" w:rsidP="008C5D1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584ED6C" wp14:editId="092CED16">
            <wp:extent cx="1352163" cy="1372265"/>
            <wp:effectExtent l="8890" t="0" r="0" b="0"/>
            <wp:docPr id="37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 sno 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6681" cy="13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BE479" w14:textId="5981DA1F" w:rsidR="00D03DA9" w:rsidRDefault="00D03DA9" w:rsidP="00D03DA9">
      <w:pPr>
        <w:pStyle w:val="Antet"/>
        <w:jc w:val="center"/>
        <w:rPr>
          <w:rFonts w:ascii="Tahoma" w:hAnsi="Tahoma" w:cs="Tahoma"/>
          <w:b/>
          <w:spacing w:val="-5"/>
          <w:sz w:val="28"/>
          <w:szCs w:val="28"/>
          <w:lang w:eastAsia="ar-SA"/>
        </w:rPr>
      </w:pPr>
      <w:r>
        <w:rPr>
          <w:rFonts w:ascii="Tahoma" w:hAnsi="Tahoma" w:cs="Tahoma"/>
          <w:b/>
          <w:spacing w:val="-5"/>
          <w:sz w:val="28"/>
          <w:szCs w:val="28"/>
          <w:lang w:eastAsia="ar-SA"/>
        </w:rPr>
        <w:t>IMPUTERNICIRE   SPECIALA</w:t>
      </w:r>
    </w:p>
    <w:p w14:paraId="6758D603" w14:textId="1081C886" w:rsidR="00D03DA9" w:rsidRPr="004267EB" w:rsidRDefault="00D03DA9" w:rsidP="00D03DA9">
      <w:pPr>
        <w:pStyle w:val="Corptext"/>
        <w:spacing w:after="0"/>
        <w:ind w:firstLine="763"/>
        <w:rPr>
          <w:rFonts w:ascii="Times New Roman" w:hAnsi="Times New Roman"/>
          <w:sz w:val="22"/>
          <w:szCs w:val="22"/>
          <w:lang w:val="ro-RO" w:eastAsia="ar-SA"/>
        </w:rPr>
      </w:pP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Subsemnatul/a </w:t>
      </w:r>
      <w:r w:rsidRPr="004267EB">
        <w:rPr>
          <w:rFonts w:ascii="Times New Roman" w:hAnsi="Times New Roman"/>
          <w:b/>
          <w:sz w:val="22"/>
          <w:szCs w:val="22"/>
          <w:lang w:val="ro-RO" w:eastAsia="ar-SA"/>
        </w:rPr>
        <w:t>_____________________________________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, identificat/ă prin B.I./C.I. seria ____ nr. ___________, C.N.P. ________________________,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deţinător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/are a unui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numar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de _______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actiuni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, reprezentând ____% din capitalul social al acesteia,  care îmi conferă un număr de </w:t>
      </w:r>
      <w:r w:rsidRPr="004267EB">
        <w:rPr>
          <w:rFonts w:ascii="Times New Roman" w:hAnsi="Times New Roman"/>
          <w:color w:val="0000FF"/>
          <w:sz w:val="22"/>
          <w:szCs w:val="22"/>
          <w:lang w:val="ro-RO" w:eastAsia="ar-SA"/>
        </w:rPr>
        <w:t>____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voturi  în cadrul adunării generale ordinare a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acţionarilor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“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Santierul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Naval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Orsova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” S.A. ce va avea loc in data de </w:t>
      </w:r>
      <w:r w:rsidR="006A487F" w:rsidRPr="004267EB">
        <w:rPr>
          <w:rFonts w:ascii="Times New Roman" w:hAnsi="Times New Roman"/>
          <w:sz w:val="22"/>
          <w:szCs w:val="22"/>
          <w:lang w:val="ro-RO" w:eastAsia="ar-SA"/>
        </w:rPr>
        <w:t>2</w:t>
      </w:r>
      <w:r w:rsidR="001A1035" w:rsidRPr="004267EB">
        <w:rPr>
          <w:rFonts w:ascii="Times New Roman" w:hAnsi="Times New Roman"/>
          <w:sz w:val="22"/>
          <w:szCs w:val="22"/>
          <w:lang w:val="ro-RO" w:eastAsia="ar-SA"/>
        </w:rPr>
        <w:t>1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>.</w:t>
      </w:r>
      <w:r w:rsidR="001A1035" w:rsidRPr="004267EB">
        <w:rPr>
          <w:rFonts w:ascii="Times New Roman" w:hAnsi="Times New Roman"/>
          <w:sz w:val="22"/>
          <w:szCs w:val="22"/>
          <w:lang w:val="ro-RO" w:eastAsia="ar-SA"/>
        </w:rPr>
        <w:t>10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>.202</w:t>
      </w:r>
      <w:r w:rsidR="00CC782F" w:rsidRPr="004267EB">
        <w:rPr>
          <w:rFonts w:ascii="Times New Roman" w:hAnsi="Times New Roman"/>
          <w:sz w:val="22"/>
          <w:szCs w:val="22"/>
          <w:lang w:val="ro-RO" w:eastAsia="ar-SA"/>
        </w:rPr>
        <w:t>4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>,</w:t>
      </w:r>
      <w:r w:rsidRPr="004267EB">
        <w:rPr>
          <w:rFonts w:ascii="Times New Roman" w:hAnsi="Times New Roman"/>
          <w:b/>
          <w:sz w:val="22"/>
          <w:szCs w:val="22"/>
          <w:lang w:val="ro-RO" w:eastAsia="ar-SA"/>
        </w:rPr>
        <w:t xml:space="preserve"> 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>ora 1</w:t>
      </w:r>
      <w:r w:rsidR="001A1035" w:rsidRPr="004267EB">
        <w:rPr>
          <w:rFonts w:ascii="Times New Roman" w:hAnsi="Times New Roman"/>
          <w:sz w:val="22"/>
          <w:szCs w:val="22"/>
          <w:lang w:val="ro-RO" w:eastAsia="ar-SA"/>
        </w:rPr>
        <w:t>1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ºº, la sediul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societăţii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, stabilită pentru prima convocare, sau in data de </w:t>
      </w:r>
      <w:r w:rsidR="006A487F" w:rsidRPr="004267EB">
        <w:rPr>
          <w:rFonts w:ascii="Times New Roman" w:hAnsi="Times New Roman"/>
          <w:sz w:val="22"/>
          <w:szCs w:val="22"/>
          <w:lang w:val="ro-RO" w:eastAsia="ar-SA"/>
        </w:rPr>
        <w:t>2</w:t>
      </w:r>
      <w:r w:rsidR="001A1035" w:rsidRPr="004267EB">
        <w:rPr>
          <w:rFonts w:ascii="Times New Roman" w:hAnsi="Times New Roman"/>
          <w:sz w:val="22"/>
          <w:szCs w:val="22"/>
          <w:lang w:val="ro-RO" w:eastAsia="ar-SA"/>
        </w:rPr>
        <w:t>2</w:t>
      </w:r>
      <w:r w:rsidR="00AB180A" w:rsidRPr="004267EB">
        <w:rPr>
          <w:rFonts w:ascii="Times New Roman" w:hAnsi="Times New Roman"/>
          <w:sz w:val="22"/>
          <w:szCs w:val="22"/>
          <w:lang w:val="ro-RO" w:eastAsia="ar-SA"/>
        </w:rPr>
        <w:t>.</w:t>
      </w:r>
      <w:r w:rsidR="001A1035" w:rsidRPr="004267EB">
        <w:rPr>
          <w:rFonts w:ascii="Times New Roman" w:hAnsi="Times New Roman"/>
          <w:sz w:val="22"/>
          <w:szCs w:val="22"/>
          <w:lang w:val="ro-RO" w:eastAsia="ar-SA"/>
        </w:rPr>
        <w:t>10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>.202</w:t>
      </w:r>
      <w:r w:rsidR="00CC782F" w:rsidRPr="004267EB">
        <w:rPr>
          <w:rFonts w:ascii="Times New Roman" w:hAnsi="Times New Roman"/>
          <w:sz w:val="22"/>
          <w:szCs w:val="22"/>
          <w:lang w:val="ro-RO" w:eastAsia="ar-SA"/>
        </w:rPr>
        <w:t>4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la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aceeaşi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oră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şi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la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aceeaşi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adresă, stabilită ca fiind a doua convocare, în cazul în care cea dintâi nu s-ar putea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desfăşura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, împuternicesc prin prezenta pe </w:t>
      </w:r>
      <w:r w:rsidRPr="004267EB">
        <w:rPr>
          <w:rFonts w:ascii="Times New Roman" w:hAnsi="Times New Roman"/>
          <w:b/>
          <w:color w:val="0000FF"/>
          <w:sz w:val="22"/>
          <w:szCs w:val="22"/>
          <w:lang w:val="ro-RO" w:eastAsia="ar-SA"/>
        </w:rPr>
        <w:t>________________________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, identificat/ă prin B.I./C.I. seria </w:t>
      </w:r>
      <w:r w:rsidRPr="004267EB">
        <w:rPr>
          <w:rFonts w:ascii="Times New Roman" w:hAnsi="Times New Roman"/>
          <w:color w:val="0000FF"/>
          <w:sz w:val="22"/>
          <w:szCs w:val="22"/>
          <w:lang w:val="ro-RO" w:eastAsia="ar-SA"/>
        </w:rPr>
        <w:t>____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nr. </w:t>
      </w:r>
      <w:r w:rsidRPr="004267EB">
        <w:rPr>
          <w:rFonts w:ascii="Times New Roman" w:hAnsi="Times New Roman"/>
          <w:color w:val="0000FF"/>
          <w:sz w:val="22"/>
          <w:szCs w:val="22"/>
          <w:lang w:val="ro-RO" w:eastAsia="ar-SA"/>
        </w:rPr>
        <w:t>__________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, C.N.P. </w:t>
      </w:r>
      <w:r w:rsidRPr="004267EB">
        <w:rPr>
          <w:rFonts w:ascii="Times New Roman" w:hAnsi="Times New Roman"/>
          <w:color w:val="0000FF"/>
          <w:sz w:val="22"/>
          <w:szCs w:val="22"/>
          <w:lang w:val="ro-RO" w:eastAsia="ar-SA"/>
        </w:rPr>
        <w:t>_______________________</w:t>
      </w:r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, sa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ma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reprezinte in această adunarea generală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şi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să exercite dreptul de vot aferent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deţinerilor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mele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inregistrate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la data de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referinta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 xml:space="preserve"> in Registrul </w:t>
      </w:r>
      <w:proofErr w:type="spellStart"/>
      <w:r w:rsidRPr="004267EB">
        <w:rPr>
          <w:rFonts w:ascii="Times New Roman" w:hAnsi="Times New Roman"/>
          <w:sz w:val="22"/>
          <w:szCs w:val="22"/>
          <w:lang w:val="ro-RO" w:eastAsia="ar-SA"/>
        </w:rPr>
        <w:t>Acţionarilor</w:t>
      </w:r>
      <w:proofErr w:type="spellEnd"/>
      <w:r w:rsidRPr="004267EB">
        <w:rPr>
          <w:rFonts w:ascii="Times New Roman" w:hAnsi="Times New Roman"/>
          <w:sz w:val="22"/>
          <w:szCs w:val="22"/>
          <w:lang w:val="ro-RO" w:eastAsia="ar-SA"/>
        </w:rPr>
        <w:t>, după cum urmează: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810"/>
        <w:gridCol w:w="1091"/>
        <w:gridCol w:w="992"/>
      </w:tblGrid>
      <w:tr w:rsidR="00571304" w:rsidRPr="004267EB" w14:paraId="44FDD619" w14:textId="77777777" w:rsidTr="00571304">
        <w:tc>
          <w:tcPr>
            <w:tcW w:w="7308" w:type="dxa"/>
            <w:shd w:val="clear" w:color="auto" w:fill="auto"/>
          </w:tcPr>
          <w:p w14:paraId="56172C0C" w14:textId="2A2A8215" w:rsidR="00571304" w:rsidRPr="004267EB" w:rsidRDefault="00571304" w:rsidP="00571304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ar-SA"/>
              </w:rPr>
            </w:pPr>
            <w:r w:rsidRPr="004267EB">
              <w:rPr>
                <w:rFonts w:ascii="Times New Roman" w:hAnsi="Times New Roman"/>
                <w:b/>
                <w:sz w:val="22"/>
                <w:szCs w:val="22"/>
                <w:lang w:val="it-IT" w:eastAsia="ar-SA"/>
              </w:rPr>
              <w:t>Punctele din ordinea de zi supuse votului    in Adunarea Generală a Acţionarilor</w:t>
            </w:r>
          </w:p>
        </w:tc>
        <w:tc>
          <w:tcPr>
            <w:tcW w:w="810" w:type="dxa"/>
            <w:shd w:val="clear" w:color="auto" w:fill="auto"/>
          </w:tcPr>
          <w:p w14:paraId="5201A4F8" w14:textId="4A480C18" w:rsidR="00571304" w:rsidRPr="004267EB" w:rsidRDefault="00571304" w:rsidP="00571304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en-GB" w:eastAsia="ar-SA"/>
              </w:rPr>
            </w:pPr>
            <w:proofErr w:type="spellStart"/>
            <w:r w:rsidRPr="004267EB">
              <w:rPr>
                <w:rFonts w:ascii="Times New Roman" w:hAnsi="Times New Roman"/>
                <w:b/>
                <w:sz w:val="22"/>
                <w:szCs w:val="22"/>
                <w:lang w:val="en-GB" w:eastAsia="ar-SA"/>
              </w:rPr>
              <w:t>Pentru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14:paraId="2422AB6B" w14:textId="59554B88" w:rsidR="00571304" w:rsidRPr="004267EB" w:rsidRDefault="00571304" w:rsidP="00571304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en-GB" w:eastAsia="ar-SA"/>
              </w:rPr>
            </w:pPr>
            <w:proofErr w:type="spellStart"/>
            <w:r w:rsidRPr="004267EB">
              <w:rPr>
                <w:rFonts w:ascii="Times New Roman" w:hAnsi="Times New Roman"/>
                <w:b/>
                <w:sz w:val="22"/>
                <w:szCs w:val="22"/>
                <w:lang w:val="en-GB" w:eastAsia="ar-SA"/>
              </w:rPr>
              <w:t>Impotriva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16DBDF" w14:textId="79C26C35" w:rsidR="00571304" w:rsidRPr="004267EB" w:rsidRDefault="00571304" w:rsidP="00571304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en-GB" w:eastAsia="ar-SA"/>
              </w:rPr>
            </w:pPr>
            <w:proofErr w:type="spellStart"/>
            <w:r w:rsidRPr="004267EB">
              <w:rPr>
                <w:rFonts w:ascii="Times New Roman" w:hAnsi="Times New Roman"/>
                <w:b/>
                <w:sz w:val="22"/>
                <w:szCs w:val="22"/>
                <w:lang w:val="en-GB" w:eastAsia="ar-SA"/>
              </w:rPr>
              <w:t>Abtinere</w:t>
            </w:r>
            <w:proofErr w:type="spellEnd"/>
          </w:p>
        </w:tc>
      </w:tr>
      <w:tr w:rsidR="001A1035" w:rsidRPr="004267EB" w14:paraId="78150504" w14:textId="77777777" w:rsidTr="00571304">
        <w:tc>
          <w:tcPr>
            <w:tcW w:w="7308" w:type="dxa"/>
            <w:shd w:val="clear" w:color="auto" w:fill="auto"/>
          </w:tcPr>
          <w:p w14:paraId="590B5FFC" w14:textId="515C7935" w:rsidR="001A1035" w:rsidRPr="004267EB" w:rsidRDefault="001A1035" w:rsidP="001A1035">
            <w:pPr>
              <w:pStyle w:val="Standard"/>
              <w:jc w:val="both"/>
              <w:rPr>
                <w:color w:val="000000"/>
                <w:spacing w:val="-5"/>
                <w:sz w:val="22"/>
                <w:szCs w:val="22"/>
                <w:lang w:eastAsia="ar-SA"/>
              </w:rPr>
            </w:pPr>
            <w:r w:rsidRPr="004267EB">
              <w:rPr>
                <w:sz w:val="22"/>
                <w:szCs w:val="22"/>
                <w:lang w:val="en-US"/>
              </w:rPr>
              <w:t xml:space="preserve">1.Alegerea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secretariatului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şedinţă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format din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trei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membri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respectiv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d-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Maria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Carstoiu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>, d-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Carmen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Incă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d-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nul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Horia </w:t>
            </w:r>
            <w:proofErr w:type="spellStart"/>
            <w:proofErr w:type="gramStart"/>
            <w:r w:rsidRPr="004267EB">
              <w:rPr>
                <w:sz w:val="22"/>
                <w:szCs w:val="22"/>
                <w:lang w:val="en-US"/>
              </w:rPr>
              <w:t>Ciorecan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acţionari</w:t>
            </w:r>
            <w:proofErr w:type="spellEnd"/>
            <w:proofErr w:type="gramEnd"/>
            <w:r w:rsidRPr="004267EB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datele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identificare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disponibile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sediul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societăţii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însărcinat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verificarea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prezenţei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acţionarilor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îndeplinirea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formalităţilor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cerute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lege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actul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constitutiv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ţinerea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adunării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generale,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numărarea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voturilor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exprimate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cadrul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şedinţei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adunării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generale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întocmirea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procesului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-verbal de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şedinţă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>;</w:t>
            </w:r>
          </w:p>
        </w:tc>
        <w:tc>
          <w:tcPr>
            <w:tcW w:w="810" w:type="dxa"/>
            <w:shd w:val="clear" w:color="auto" w:fill="auto"/>
          </w:tcPr>
          <w:p w14:paraId="246E3DC3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it-IT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344414F1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it-IT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2E436BF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it-IT" w:eastAsia="ar-SA"/>
              </w:rPr>
            </w:pPr>
          </w:p>
        </w:tc>
      </w:tr>
      <w:tr w:rsidR="001A1035" w:rsidRPr="004267EB" w14:paraId="539D9B61" w14:textId="77777777" w:rsidTr="00571304">
        <w:trPr>
          <w:trHeight w:val="329"/>
        </w:trPr>
        <w:tc>
          <w:tcPr>
            <w:tcW w:w="7308" w:type="dxa"/>
            <w:shd w:val="clear" w:color="auto" w:fill="auto"/>
          </w:tcPr>
          <w:p w14:paraId="596E5D2B" w14:textId="76FABB84" w:rsidR="001A1035" w:rsidRPr="004267EB" w:rsidRDefault="001A1035" w:rsidP="001A1035">
            <w:pPr>
              <w:pStyle w:val="Standard"/>
              <w:jc w:val="both"/>
              <w:rPr>
                <w:color w:val="000000"/>
                <w:spacing w:val="-5"/>
                <w:sz w:val="22"/>
                <w:szCs w:val="22"/>
                <w:lang w:eastAsia="ar-SA"/>
              </w:rPr>
            </w:pPr>
            <w:r w:rsidRPr="004267EB">
              <w:rPr>
                <w:sz w:val="22"/>
                <w:szCs w:val="22"/>
                <w:lang w:val="en-US"/>
              </w:rPr>
              <w:t xml:space="preserve">2.Aprobarea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distribuirii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sumei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de 6.054.147,07 lei,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respectiv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unui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dividend brut de 0,53 lei/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actiune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, din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profitul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reconstituit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prin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trecerea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sumei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soldul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la 31.12.2023 al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contului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“Alte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rezerve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” in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contul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dividende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, ca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urmare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revenirii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asupra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repartizarii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aprobate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de AGOA in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anii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precedenti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profitului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net.</w:t>
            </w:r>
          </w:p>
        </w:tc>
        <w:tc>
          <w:tcPr>
            <w:tcW w:w="810" w:type="dxa"/>
            <w:shd w:val="clear" w:color="auto" w:fill="auto"/>
          </w:tcPr>
          <w:p w14:paraId="79F9180E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641CBE54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DBE966D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</w:tr>
      <w:tr w:rsidR="001A1035" w:rsidRPr="004267EB" w14:paraId="3B8EC93E" w14:textId="77777777" w:rsidTr="00571304">
        <w:trPr>
          <w:trHeight w:val="248"/>
        </w:trPr>
        <w:tc>
          <w:tcPr>
            <w:tcW w:w="7308" w:type="dxa"/>
            <w:shd w:val="clear" w:color="auto" w:fill="auto"/>
          </w:tcPr>
          <w:p w14:paraId="605EB286" w14:textId="5D7DC363" w:rsidR="001A1035" w:rsidRPr="004267EB" w:rsidRDefault="001A1035" w:rsidP="001A1035">
            <w:pPr>
              <w:pStyle w:val="Standard"/>
              <w:jc w:val="both"/>
              <w:rPr>
                <w:color w:val="000000"/>
                <w:spacing w:val="-5"/>
                <w:sz w:val="22"/>
                <w:szCs w:val="22"/>
                <w:lang w:eastAsia="ar-SA"/>
              </w:rPr>
            </w:pPr>
            <w:r w:rsidRPr="004267EB">
              <w:rPr>
                <w:sz w:val="22"/>
                <w:szCs w:val="22"/>
              </w:rPr>
              <w:t xml:space="preserve">3.Aprobarea datei de 06 noiembrie 2024 ca dată de înregistrare pentru identificarea </w:t>
            </w:r>
            <w:proofErr w:type="spellStart"/>
            <w:r w:rsidRPr="004267EB">
              <w:rPr>
                <w:sz w:val="22"/>
                <w:szCs w:val="22"/>
              </w:rPr>
              <w:t>acţionarilor</w:t>
            </w:r>
            <w:proofErr w:type="spellEnd"/>
            <w:r w:rsidRPr="004267EB">
              <w:rPr>
                <w:sz w:val="22"/>
                <w:szCs w:val="22"/>
              </w:rPr>
              <w:t xml:space="preserve"> asupra cărora se răsfrâng efectele hotărârii adunării generale ordinare a </w:t>
            </w:r>
            <w:proofErr w:type="spellStart"/>
            <w:r w:rsidRPr="004267EB">
              <w:rPr>
                <w:sz w:val="22"/>
                <w:szCs w:val="22"/>
              </w:rPr>
              <w:t>acţionarilor</w:t>
            </w:r>
            <w:proofErr w:type="spellEnd"/>
            <w:r w:rsidRPr="004267EB">
              <w:rPr>
                <w:sz w:val="22"/>
                <w:szCs w:val="22"/>
              </w:rPr>
              <w:t xml:space="preserve"> și a datei de  05 noiembrie 2024 ca ex date, conform </w:t>
            </w:r>
            <w:proofErr w:type="spellStart"/>
            <w:r w:rsidRPr="004267EB">
              <w:rPr>
                <w:sz w:val="22"/>
                <w:szCs w:val="22"/>
              </w:rPr>
              <w:t>art</w:t>
            </w:r>
            <w:proofErr w:type="spellEnd"/>
            <w:r w:rsidRPr="004267EB">
              <w:rPr>
                <w:sz w:val="22"/>
                <w:szCs w:val="22"/>
              </w:rPr>
              <w:t xml:space="preserve"> 187 (pct.11) din Regulamentul ASF nr.5/2018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privind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emitenţii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instrumente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financiare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operaţiuni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267EB">
              <w:rPr>
                <w:sz w:val="22"/>
                <w:szCs w:val="22"/>
                <w:lang w:val="en-US"/>
              </w:rPr>
              <w:t>piaţă</w:t>
            </w:r>
            <w:proofErr w:type="spellEnd"/>
            <w:r w:rsidRPr="004267EB">
              <w:rPr>
                <w:sz w:val="22"/>
                <w:szCs w:val="22"/>
                <w:lang w:val="en-US"/>
              </w:rPr>
              <w:t xml:space="preserve"> </w:t>
            </w:r>
            <w:r w:rsidRPr="004267EB">
              <w:rPr>
                <w:sz w:val="22"/>
                <w:szCs w:val="22"/>
              </w:rPr>
              <w:t>cu modificările și completările ulterioare.</w:t>
            </w:r>
          </w:p>
        </w:tc>
        <w:tc>
          <w:tcPr>
            <w:tcW w:w="810" w:type="dxa"/>
            <w:shd w:val="clear" w:color="auto" w:fill="auto"/>
          </w:tcPr>
          <w:p w14:paraId="2BF3BA2A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40399DEC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D6C3734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</w:tr>
      <w:tr w:rsidR="001A1035" w:rsidRPr="004267EB" w14:paraId="7DBACAA9" w14:textId="77777777" w:rsidTr="00571304">
        <w:tc>
          <w:tcPr>
            <w:tcW w:w="7308" w:type="dxa"/>
            <w:shd w:val="clear" w:color="auto" w:fill="auto"/>
          </w:tcPr>
          <w:p w14:paraId="6FCB1308" w14:textId="4E597977" w:rsidR="001A1035" w:rsidRPr="004267EB" w:rsidRDefault="001A1035" w:rsidP="001A1035">
            <w:pPr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</w:pPr>
            <w:r w:rsidRPr="004267EB">
              <w:rPr>
                <w:rFonts w:ascii="Times New Roman" w:eastAsia="Calibri" w:hAnsi="Times New Roman" w:cs="Times New Roman"/>
              </w:rPr>
              <w:t>4.</w:t>
            </w:r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Aprobarea datei de 22 noiembrie 2024 ca data </w:t>
            </w:r>
            <w:proofErr w:type="spellStart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platii</w:t>
            </w:r>
            <w:proofErr w:type="spellEnd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 dividendelor stabilite la punctul 2 de mai sus, in conformitate cu dispozițiile art.187, pct. 11 din Regulamentul ASF nr. 5/2018 privind </w:t>
            </w:r>
            <w:proofErr w:type="spellStart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emitenţii</w:t>
            </w:r>
            <w:proofErr w:type="spellEnd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 de instrumente financiare </w:t>
            </w:r>
            <w:proofErr w:type="spellStart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şi</w:t>
            </w:r>
            <w:proofErr w:type="spellEnd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 </w:t>
            </w:r>
            <w:proofErr w:type="spellStart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operaţiuni</w:t>
            </w:r>
            <w:proofErr w:type="spellEnd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 de </w:t>
            </w:r>
            <w:proofErr w:type="spellStart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piaţă</w:t>
            </w:r>
            <w:proofErr w:type="spellEnd"/>
            <w:r w:rsidRPr="004267EB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, cu modificările și completările ulterioare. Costurile aferente plății dividendelor vor fi suportate de acționarii beneficiari, din valoarea dividendului net. </w:t>
            </w:r>
          </w:p>
        </w:tc>
        <w:tc>
          <w:tcPr>
            <w:tcW w:w="810" w:type="dxa"/>
            <w:shd w:val="clear" w:color="auto" w:fill="auto"/>
          </w:tcPr>
          <w:p w14:paraId="5CA60CFF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694D6C79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A4755FE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</w:tr>
      <w:tr w:rsidR="001A1035" w:rsidRPr="004267EB" w14:paraId="2C391195" w14:textId="77777777" w:rsidTr="00571304">
        <w:tc>
          <w:tcPr>
            <w:tcW w:w="7308" w:type="dxa"/>
            <w:shd w:val="clear" w:color="auto" w:fill="auto"/>
          </w:tcPr>
          <w:p w14:paraId="01FDA9FD" w14:textId="5B9C0588" w:rsidR="001A1035" w:rsidRPr="004267EB" w:rsidRDefault="001A1035" w:rsidP="001A1035">
            <w:pPr>
              <w:pStyle w:val="Standard"/>
              <w:jc w:val="both"/>
              <w:rPr>
                <w:color w:val="000000"/>
                <w:spacing w:val="-5"/>
                <w:sz w:val="22"/>
                <w:szCs w:val="22"/>
                <w:lang w:eastAsia="ar-SA"/>
              </w:rPr>
            </w:pPr>
            <w:r w:rsidRPr="004267EB">
              <w:rPr>
                <w:color w:val="000000"/>
                <w:sz w:val="22"/>
                <w:szCs w:val="22"/>
              </w:rPr>
              <w:t xml:space="preserve">5.Imputernicirea </w:t>
            </w:r>
            <w:proofErr w:type="spellStart"/>
            <w:r w:rsidRPr="004267EB">
              <w:rPr>
                <w:color w:val="000000"/>
                <w:sz w:val="22"/>
                <w:szCs w:val="22"/>
              </w:rPr>
              <w:t>d-lui</w:t>
            </w:r>
            <w:proofErr w:type="spellEnd"/>
            <w:r w:rsidRPr="004267EB">
              <w:rPr>
                <w:color w:val="000000"/>
                <w:sz w:val="22"/>
                <w:szCs w:val="22"/>
              </w:rPr>
              <w:t xml:space="preserve"> Mircea Ion Sperdea, director general al societății, pentru semnarea hotărârii adunării generale ordinare a acționarilor (AGOA) și a oricăror alte acte necesare punerii în executare a hotărârii AGOA și de a efectua  formalitățile de publicitate și înregistrare a acesteia. </w:t>
            </w:r>
          </w:p>
        </w:tc>
        <w:tc>
          <w:tcPr>
            <w:tcW w:w="810" w:type="dxa"/>
            <w:shd w:val="clear" w:color="auto" w:fill="auto"/>
          </w:tcPr>
          <w:p w14:paraId="7B6EF44C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6A9EF9F3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FE7D73C" w14:textId="77777777" w:rsidR="001A1035" w:rsidRPr="004267EB" w:rsidRDefault="001A1035" w:rsidP="001A1035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</w:tr>
    </w:tbl>
    <w:p w14:paraId="38F01D78" w14:textId="77777777" w:rsidR="00D03DA9" w:rsidRPr="004267EB" w:rsidRDefault="00D03DA9" w:rsidP="00D03DA9">
      <w:pPr>
        <w:ind w:firstLine="763"/>
        <w:jc w:val="both"/>
        <w:rPr>
          <w:rFonts w:ascii="Times New Roman" w:hAnsi="Times New Roman" w:cs="Times New Roman"/>
          <w:spacing w:val="-5"/>
          <w:lang w:val="fr-FR" w:eastAsia="ar-SA"/>
        </w:rPr>
      </w:pPr>
      <w:r w:rsidRPr="004267EB">
        <w:rPr>
          <w:rFonts w:ascii="Times New Roman" w:hAnsi="Times New Roman" w:cs="Times New Roman"/>
          <w:spacing w:val="-5"/>
          <w:lang w:val="fr-FR" w:eastAsia="ar-SA"/>
        </w:rPr>
        <w:t>* votul va fi exprimat prin marcarea cu un "X” într-o singoră căsuţa corespunzătoare intenţiei de vot, respectiv “</w:t>
      </w:r>
      <w:r w:rsidRPr="004267EB">
        <w:rPr>
          <w:rFonts w:ascii="Times New Roman" w:hAnsi="Times New Roman" w:cs="Times New Roman"/>
          <w:b/>
          <w:spacing w:val="-5"/>
          <w:lang w:val="fr-FR" w:eastAsia="ar-SA"/>
        </w:rPr>
        <w:t>Pentru</w:t>
      </w:r>
      <w:r w:rsidRPr="004267EB">
        <w:rPr>
          <w:rFonts w:ascii="Times New Roman" w:hAnsi="Times New Roman" w:cs="Times New Roman"/>
          <w:spacing w:val="-5"/>
          <w:lang w:val="fr-FR" w:eastAsia="ar-SA"/>
        </w:rPr>
        <w:t>”, “</w:t>
      </w:r>
      <w:r w:rsidRPr="004267EB">
        <w:rPr>
          <w:rFonts w:ascii="Times New Roman" w:hAnsi="Times New Roman" w:cs="Times New Roman"/>
          <w:b/>
          <w:spacing w:val="-5"/>
          <w:lang w:val="fr-FR" w:eastAsia="ar-SA"/>
        </w:rPr>
        <w:t>Împotrivă</w:t>
      </w:r>
      <w:r w:rsidRPr="004267EB">
        <w:rPr>
          <w:rFonts w:ascii="Times New Roman" w:hAnsi="Times New Roman" w:cs="Times New Roman"/>
          <w:spacing w:val="-5"/>
          <w:lang w:val="fr-FR" w:eastAsia="ar-SA"/>
        </w:rPr>
        <w:t>” sau “</w:t>
      </w:r>
      <w:r w:rsidRPr="004267EB">
        <w:rPr>
          <w:rFonts w:ascii="Times New Roman" w:hAnsi="Times New Roman" w:cs="Times New Roman"/>
          <w:b/>
          <w:spacing w:val="-5"/>
          <w:lang w:val="fr-FR" w:eastAsia="ar-SA"/>
        </w:rPr>
        <w:t>Abţinere</w:t>
      </w:r>
      <w:r w:rsidRPr="004267EB">
        <w:rPr>
          <w:rFonts w:ascii="Times New Roman" w:hAnsi="Times New Roman" w:cs="Times New Roman"/>
          <w:spacing w:val="-5"/>
          <w:lang w:val="fr-FR" w:eastAsia="ar-SA"/>
        </w:rPr>
        <w:t>”, pentru fiecare rezoluţie în parte.</w:t>
      </w:r>
    </w:p>
    <w:p w14:paraId="6EA7530B" w14:textId="77777777" w:rsidR="00D03DA9" w:rsidRPr="004267EB" w:rsidRDefault="00D03DA9" w:rsidP="00D03DA9">
      <w:pPr>
        <w:pStyle w:val="Corptext"/>
        <w:spacing w:after="0"/>
        <w:ind w:firstLine="763"/>
        <w:rPr>
          <w:rFonts w:ascii="Times New Roman" w:hAnsi="Times New Roman"/>
          <w:sz w:val="22"/>
          <w:szCs w:val="22"/>
          <w:lang w:val="ro-RO"/>
        </w:rPr>
      </w:pPr>
      <w:r w:rsidRPr="004267EB">
        <w:rPr>
          <w:rFonts w:ascii="Times New Roman" w:hAnsi="Times New Roman"/>
          <w:sz w:val="22"/>
          <w:szCs w:val="22"/>
          <w:lang w:val="en-GB" w:eastAsia="ar-SA"/>
        </w:rPr>
        <w:t>Data _________________</w:t>
      </w:r>
    </w:p>
    <w:p w14:paraId="2429ADA8" w14:textId="77777777" w:rsidR="00D03DA9" w:rsidRPr="004267EB" w:rsidRDefault="00D03DA9" w:rsidP="00D03DA9">
      <w:pPr>
        <w:ind w:left="763"/>
        <w:rPr>
          <w:rFonts w:ascii="Times New Roman" w:hAnsi="Times New Roman" w:cs="Times New Roman"/>
          <w:lang w:val="ro-RO"/>
        </w:rPr>
      </w:pPr>
      <w:r w:rsidRPr="004267EB">
        <w:rPr>
          <w:rFonts w:ascii="Times New Roman" w:hAnsi="Times New Roman" w:cs="Times New Roman"/>
          <w:lang w:val="ro-RO"/>
        </w:rPr>
        <w:t xml:space="preserve">Semnătura acţionarului persoană fizică: __________________________ </w:t>
      </w:r>
    </w:p>
    <w:p w14:paraId="556BECB0" w14:textId="6A680E3F" w:rsidR="00D03DA9" w:rsidRPr="004267EB" w:rsidRDefault="00D03DA9" w:rsidP="006A487F">
      <w:pPr>
        <w:ind w:left="300"/>
        <w:rPr>
          <w:rFonts w:ascii="Times New Roman" w:hAnsi="Times New Roman" w:cs="Times New Roman"/>
          <w:lang w:val="ro-RO"/>
        </w:rPr>
      </w:pPr>
      <w:r w:rsidRPr="004267EB">
        <w:rPr>
          <w:rFonts w:ascii="Times New Roman" w:hAnsi="Times New Roman" w:cs="Times New Roman"/>
          <w:lang w:val="ro-RO"/>
        </w:rPr>
        <w:t xml:space="preserve">(în situaţia utilizării formularului de Imputernicire şi depunerea acestuia la registratură sau    transmiterea prin poştă sau curierat) sau : </w:t>
      </w:r>
    </w:p>
    <w:p w14:paraId="2864042A" w14:textId="77777777" w:rsidR="00D03DA9" w:rsidRPr="004267EB" w:rsidRDefault="00D03DA9" w:rsidP="00D03DA9">
      <w:pPr>
        <w:ind w:firstLine="708"/>
        <w:rPr>
          <w:rFonts w:ascii="Times New Roman" w:hAnsi="Times New Roman" w:cs="Times New Roman"/>
          <w:lang w:val="ro-RO"/>
        </w:rPr>
      </w:pPr>
      <w:r w:rsidRPr="004267EB">
        <w:rPr>
          <w:rFonts w:ascii="Times New Roman" w:hAnsi="Times New Roman" w:cs="Times New Roman"/>
          <w:lang w:val="ro-RO"/>
        </w:rPr>
        <w:lastRenderedPageBreak/>
        <w:t xml:space="preserve">SEMNATURA ELECTRONICĂ EXTINSĂ    (când Imputernicirea este transmisă prin mijloace  electronice) </w:t>
      </w:r>
    </w:p>
    <w:p w14:paraId="3B6F7C96" w14:textId="508AA449" w:rsidR="000310A3" w:rsidRPr="004267EB" w:rsidRDefault="00D03DA9" w:rsidP="00D03DA9">
      <w:pPr>
        <w:ind w:left="708"/>
        <w:rPr>
          <w:rFonts w:ascii="Times New Roman" w:hAnsi="Times New Roman" w:cs="Times New Roman"/>
        </w:rPr>
      </w:pPr>
      <w:r w:rsidRPr="004267EB">
        <w:rPr>
          <w:rFonts w:ascii="Times New Roman" w:hAnsi="Times New Roman" w:cs="Times New Roman"/>
          <w:lang w:val="ro-RO"/>
        </w:rPr>
        <w:t>NUMELE ŞI PRENUMELE/DENUMIREA DEŢINĂTORULUI DE ACŢIUNI  _______________________________________________ (se va completa cu majuscule)</w:t>
      </w:r>
    </w:p>
    <w:sectPr w:rsidR="000310A3" w:rsidRPr="004267EB" w:rsidSect="00DE5780">
      <w:pgSz w:w="11906" w:h="16838"/>
      <w:pgMar w:top="567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83C"/>
    <w:multiLevelType w:val="hybridMultilevel"/>
    <w:tmpl w:val="1988FED8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32C8E"/>
    <w:multiLevelType w:val="multilevel"/>
    <w:tmpl w:val="EE2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7F2B"/>
    <w:multiLevelType w:val="hybridMultilevel"/>
    <w:tmpl w:val="C36A4F04"/>
    <w:lvl w:ilvl="0" w:tplc="CE8EA4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1C3742"/>
    <w:multiLevelType w:val="hybridMultilevel"/>
    <w:tmpl w:val="404AABC2"/>
    <w:lvl w:ilvl="0" w:tplc="D1844812">
      <w:start w:val="10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84626"/>
    <w:multiLevelType w:val="hybridMultilevel"/>
    <w:tmpl w:val="B56458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CA3"/>
    <w:multiLevelType w:val="hybridMultilevel"/>
    <w:tmpl w:val="C602E670"/>
    <w:lvl w:ilvl="0" w:tplc="A112B802">
      <w:start w:val="1"/>
      <w:numFmt w:val="lowerLetter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EA581C"/>
    <w:multiLevelType w:val="hybridMultilevel"/>
    <w:tmpl w:val="C7CC6230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E267B"/>
    <w:multiLevelType w:val="hybridMultilevel"/>
    <w:tmpl w:val="0AFCE5D6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B75B0"/>
    <w:multiLevelType w:val="hybridMultilevel"/>
    <w:tmpl w:val="7A9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E2C2B"/>
    <w:multiLevelType w:val="hybridMultilevel"/>
    <w:tmpl w:val="609E264E"/>
    <w:lvl w:ilvl="0" w:tplc="4E882D5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B7592"/>
    <w:multiLevelType w:val="multilevel"/>
    <w:tmpl w:val="6ECC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5575F"/>
    <w:multiLevelType w:val="hybridMultilevel"/>
    <w:tmpl w:val="5A9A610E"/>
    <w:lvl w:ilvl="0" w:tplc="8F02C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75EF6"/>
    <w:multiLevelType w:val="hybridMultilevel"/>
    <w:tmpl w:val="AEDA8058"/>
    <w:lvl w:ilvl="0" w:tplc="4E882D5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DF3EC6"/>
    <w:multiLevelType w:val="multilevel"/>
    <w:tmpl w:val="FA3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A29AD"/>
    <w:multiLevelType w:val="hybridMultilevel"/>
    <w:tmpl w:val="FEC8D9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64EE"/>
    <w:multiLevelType w:val="hybridMultilevel"/>
    <w:tmpl w:val="7DA6B174"/>
    <w:lvl w:ilvl="0" w:tplc="4E882D5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5A5F83"/>
    <w:multiLevelType w:val="hybridMultilevel"/>
    <w:tmpl w:val="C44E5B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B07B8"/>
    <w:multiLevelType w:val="hybridMultilevel"/>
    <w:tmpl w:val="92CC12D8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286F37"/>
    <w:multiLevelType w:val="hybridMultilevel"/>
    <w:tmpl w:val="E45C51B2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FA736D"/>
    <w:multiLevelType w:val="hybridMultilevel"/>
    <w:tmpl w:val="FBF8174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D47F1C"/>
    <w:multiLevelType w:val="hybridMultilevel"/>
    <w:tmpl w:val="972E4EA8"/>
    <w:lvl w:ilvl="0" w:tplc="1D92B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B56D04"/>
    <w:multiLevelType w:val="hybridMultilevel"/>
    <w:tmpl w:val="F85C9BE6"/>
    <w:lvl w:ilvl="0" w:tplc="CE8EA4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8630C3"/>
    <w:multiLevelType w:val="hybridMultilevel"/>
    <w:tmpl w:val="B2F2A47A"/>
    <w:lvl w:ilvl="0" w:tplc="CE8EA4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4224D9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0498D"/>
    <w:multiLevelType w:val="hybridMultilevel"/>
    <w:tmpl w:val="BF26BACC"/>
    <w:lvl w:ilvl="0" w:tplc="4E882D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C47589"/>
    <w:multiLevelType w:val="hybridMultilevel"/>
    <w:tmpl w:val="CB365702"/>
    <w:lvl w:ilvl="0" w:tplc="CE8EA46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D4EBC"/>
    <w:multiLevelType w:val="hybridMultilevel"/>
    <w:tmpl w:val="BB1A8458"/>
    <w:lvl w:ilvl="0" w:tplc="9EBE76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18051FF"/>
    <w:multiLevelType w:val="multilevel"/>
    <w:tmpl w:val="EBA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9713C"/>
    <w:multiLevelType w:val="hybridMultilevel"/>
    <w:tmpl w:val="2F68293C"/>
    <w:lvl w:ilvl="0" w:tplc="BA001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26A80"/>
    <w:multiLevelType w:val="hybridMultilevel"/>
    <w:tmpl w:val="50EE2D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96F5B"/>
    <w:multiLevelType w:val="hybridMultilevel"/>
    <w:tmpl w:val="72221DC4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BF6B09"/>
    <w:multiLevelType w:val="hybridMultilevel"/>
    <w:tmpl w:val="00B8F196"/>
    <w:lvl w:ilvl="0" w:tplc="9A04353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0133E"/>
    <w:multiLevelType w:val="hybridMultilevel"/>
    <w:tmpl w:val="E7E86FBE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3A00D4"/>
    <w:multiLevelType w:val="hybridMultilevel"/>
    <w:tmpl w:val="FDDCA2C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3" w15:restartNumberingAfterBreak="0">
    <w:nsid w:val="6F2A611D"/>
    <w:multiLevelType w:val="hybridMultilevel"/>
    <w:tmpl w:val="C4B26BB6"/>
    <w:lvl w:ilvl="0" w:tplc="CE8EA46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05524D"/>
    <w:multiLevelType w:val="hybridMultilevel"/>
    <w:tmpl w:val="85ACA9A0"/>
    <w:lvl w:ilvl="0" w:tplc="4224D9D8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7F54D1"/>
    <w:multiLevelType w:val="hybridMultilevel"/>
    <w:tmpl w:val="587ACAF2"/>
    <w:lvl w:ilvl="0" w:tplc="04090005">
      <w:start w:val="1"/>
      <w:numFmt w:val="bullet"/>
      <w:lvlText w:val=""/>
      <w:lvlJc w:val="left"/>
      <w:pPr>
        <w:tabs>
          <w:tab w:val="num" w:pos="80"/>
        </w:tabs>
        <w:ind w:left="80" w:hanging="360"/>
      </w:pPr>
      <w:rPr>
        <w:rFonts w:ascii="Wingdings" w:hAnsi="Wingdings" w:cs="Wingdings" w:hint="default"/>
      </w:rPr>
    </w:lvl>
    <w:lvl w:ilvl="1" w:tplc="4224D9D8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2F11D3"/>
    <w:multiLevelType w:val="hybridMultilevel"/>
    <w:tmpl w:val="BA781870"/>
    <w:lvl w:ilvl="0" w:tplc="18F27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D97A0C"/>
    <w:multiLevelType w:val="hybridMultilevel"/>
    <w:tmpl w:val="DE005CB2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E03DAA"/>
    <w:multiLevelType w:val="hybridMultilevel"/>
    <w:tmpl w:val="BAAAA6AE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6A8D2C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A74A5"/>
    <w:multiLevelType w:val="hybridMultilevel"/>
    <w:tmpl w:val="664025F4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3565F2"/>
    <w:multiLevelType w:val="hybridMultilevel"/>
    <w:tmpl w:val="7DC673A8"/>
    <w:lvl w:ilvl="0" w:tplc="D46A9000"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1975913626">
    <w:abstractNumId w:val="25"/>
  </w:num>
  <w:num w:numId="2" w16cid:durableId="2073501069">
    <w:abstractNumId w:val="11"/>
  </w:num>
  <w:num w:numId="3" w16cid:durableId="1535537860">
    <w:abstractNumId w:val="28"/>
  </w:num>
  <w:num w:numId="4" w16cid:durableId="1025794496">
    <w:abstractNumId w:val="5"/>
  </w:num>
  <w:num w:numId="5" w16cid:durableId="370039272">
    <w:abstractNumId w:val="3"/>
  </w:num>
  <w:num w:numId="6" w16cid:durableId="93746598">
    <w:abstractNumId w:val="30"/>
  </w:num>
  <w:num w:numId="7" w16cid:durableId="1563832355">
    <w:abstractNumId w:val="20"/>
  </w:num>
  <w:num w:numId="8" w16cid:durableId="139812758">
    <w:abstractNumId w:val="31"/>
  </w:num>
  <w:num w:numId="9" w16cid:durableId="1300460250">
    <w:abstractNumId w:val="18"/>
  </w:num>
  <w:num w:numId="10" w16cid:durableId="1253734599">
    <w:abstractNumId w:val="29"/>
  </w:num>
  <w:num w:numId="11" w16cid:durableId="618997301">
    <w:abstractNumId w:val="16"/>
  </w:num>
  <w:num w:numId="12" w16cid:durableId="1880315692">
    <w:abstractNumId w:val="35"/>
  </w:num>
  <w:num w:numId="13" w16cid:durableId="2014646975">
    <w:abstractNumId w:val="34"/>
  </w:num>
  <w:num w:numId="14" w16cid:durableId="986513771">
    <w:abstractNumId w:val="0"/>
  </w:num>
  <w:num w:numId="15" w16cid:durableId="967007817">
    <w:abstractNumId w:val="32"/>
  </w:num>
  <w:num w:numId="16" w16cid:durableId="198666885">
    <w:abstractNumId w:val="19"/>
  </w:num>
  <w:num w:numId="17" w16cid:durableId="1458373540">
    <w:abstractNumId w:val="40"/>
  </w:num>
  <w:num w:numId="18" w16cid:durableId="197545942">
    <w:abstractNumId w:val="39"/>
  </w:num>
  <w:num w:numId="19" w16cid:durableId="1818110788">
    <w:abstractNumId w:val="8"/>
  </w:num>
  <w:num w:numId="20" w16cid:durableId="239339303">
    <w:abstractNumId w:val="37"/>
  </w:num>
  <w:num w:numId="21" w16cid:durableId="11491445">
    <w:abstractNumId w:val="21"/>
  </w:num>
  <w:num w:numId="22" w16cid:durableId="205794467">
    <w:abstractNumId w:val="24"/>
  </w:num>
  <w:num w:numId="23" w16cid:durableId="672534681">
    <w:abstractNumId w:val="15"/>
  </w:num>
  <w:num w:numId="24" w16cid:durableId="430903426">
    <w:abstractNumId w:val="12"/>
  </w:num>
  <w:num w:numId="25" w16cid:durableId="844133347">
    <w:abstractNumId w:val="9"/>
  </w:num>
  <w:num w:numId="26" w16cid:durableId="1852985116">
    <w:abstractNumId w:val="23"/>
  </w:num>
  <w:num w:numId="27" w16cid:durableId="1878852152">
    <w:abstractNumId w:val="7"/>
  </w:num>
  <w:num w:numId="28" w16cid:durableId="983121648">
    <w:abstractNumId w:val="38"/>
  </w:num>
  <w:num w:numId="29" w16cid:durableId="1232040064">
    <w:abstractNumId w:val="33"/>
  </w:num>
  <w:num w:numId="30" w16cid:durableId="1032537454">
    <w:abstractNumId w:val="2"/>
  </w:num>
  <w:num w:numId="31" w16cid:durableId="55247038">
    <w:abstractNumId w:val="22"/>
  </w:num>
  <w:num w:numId="32" w16cid:durableId="1245920411">
    <w:abstractNumId w:val="17"/>
  </w:num>
  <w:num w:numId="33" w16cid:durableId="1459569784">
    <w:abstractNumId w:val="6"/>
  </w:num>
  <w:num w:numId="34" w16cid:durableId="1321732953">
    <w:abstractNumId w:val="4"/>
  </w:num>
  <w:num w:numId="35" w16cid:durableId="726488952">
    <w:abstractNumId w:val="14"/>
  </w:num>
  <w:num w:numId="36" w16cid:durableId="1128933333">
    <w:abstractNumId w:val="13"/>
  </w:num>
  <w:num w:numId="37" w16cid:durableId="1885871026">
    <w:abstractNumId w:val="26"/>
  </w:num>
  <w:num w:numId="38" w16cid:durableId="1433554708">
    <w:abstractNumId w:val="1"/>
  </w:num>
  <w:num w:numId="39" w16cid:durableId="1772433321">
    <w:abstractNumId w:val="10"/>
  </w:num>
  <w:num w:numId="40" w16cid:durableId="454909743">
    <w:abstractNumId w:val="36"/>
  </w:num>
  <w:num w:numId="41" w16cid:durableId="6831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18"/>
    <w:rsid w:val="000310A3"/>
    <w:rsid w:val="000449CC"/>
    <w:rsid w:val="00067A81"/>
    <w:rsid w:val="000B67BF"/>
    <w:rsid w:val="001A1035"/>
    <w:rsid w:val="00202A49"/>
    <w:rsid w:val="002C28AB"/>
    <w:rsid w:val="00311BDD"/>
    <w:rsid w:val="003755B3"/>
    <w:rsid w:val="00415F52"/>
    <w:rsid w:val="004267EB"/>
    <w:rsid w:val="00445506"/>
    <w:rsid w:val="00571304"/>
    <w:rsid w:val="00594C85"/>
    <w:rsid w:val="00634BB1"/>
    <w:rsid w:val="00656C05"/>
    <w:rsid w:val="006A487F"/>
    <w:rsid w:val="007B3A9E"/>
    <w:rsid w:val="007B4107"/>
    <w:rsid w:val="008C5D18"/>
    <w:rsid w:val="009910A1"/>
    <w:rsid w:val="00A216CC"/>
    <w:rsid w:val="00AB180A"/>
    <w:rsid w:val="00B625A3"/>
    <w:rsid w:val="00BE0424"/>
    <w:rsid w:val="00CC782F"/>
    <w:rsid w:val="00D03DA9"/>
    <w:rsid w:val="00D1335E"/>
    <w:rsid w:val="00DE5780"/>
    <w:rsid w:val="00F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DB3"/>
  <w15:chartTrackingRefBased/>
  <w15:docId w15:val="{388851E6-7638-44BE-8116-895CFB5E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lu1">
    <w:name w:val="heading 1"/>
    <w:basedOn w:val="Normal"/>
    <w:next w:val="Normal"/>
    <w:link w:val="Titlu1Caracter"/>
    <w:qFormat/>
    <w:rsid w:val="00594C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594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ro-RO"/>
    </w:rPr>
  </w:style>
  <w:style w:type="paragraph" w:styleId="Titlu3">
    <w:name w:val="heading 3"/>
    <w:basedOn w:val="Normal"/>
    <w:next w:val="Normal"/>
    <w:link w:val="Titlu3Caracter"/>
    <w:unhideWhenUsed/>
    <w:qFormat/>
    <w:rsid w:val="00594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ro-RO"/>
    </w:rPr>
  </w:style>
  <w:style w:type="paragraph" w:styleId="Titlu4">
    <w:name w:val="heading 4"/>
    <w:basedOn w:val="Normal"/>
    <w:next w:val="Normal"/>
    <w:link w:val="Titlu4Caracter"/>
    <w:qFormat/>
    <w:rsid w:val="00594C8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noProof w:val="0"/>
      <w:sz w:val="28"/>
      <w:szCs w:val="20"/>
      <w:lang w:val="en-US" w:eastAsia="ro-RO"/>
    </w:rPr>
  </w:style>
  <w:style w:type="paragraph" w:styleId="Titlu5">
    <w:name w:val="heading 5"/>
    <w:basedOn w:val="Normal"/>
    <w:next w:val="Normal"/>
    <w:link w:val="Titlu5Caracter"/>
    <w:qFormat/>
    <w:rsid w:val="00594C85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noProof w:val="0"/>
      <w:sz w:val="24"/>
      <w:szCs w:val="20"/>
      <w:lang w:val="en-US" w:eastAsia="ro-RO"/>
    </w:rPr>
  </w:style>
  <w:style w:type="paragraph" w:styleId="Titlu6">
    <w:name w:val="heading 6"/>
    <w:basedOn w:val="Normal"/>
    <w:next w:val="Normal"/>
    <w:link w:val="Titlu6Caracter"/>
    <w:qFormat/>
    <w:rsid w:val="00594C85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noProof w:val="0"/>
      <w:sz w:val="32"/>
      <w:szCs w:val="20"/>
      <w:lang w:val="en-US" w:eastAsia="ro-RO"/>
    </w:rPr>
  </w:style>
  <w:style w:type="paragraph" w:styleId="Titlu7">
    <w:name w:val="heading 7"/>
    <w:basedOn w:val="Normal"/>
    <w:next w:val="Normal"/>
    <w:link w:val="Titlu7Caracter"/>
    <w:qFormat/>
    <w:rsid w:val="00594C8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noProof w:val="0"/>
      <w:sz w:val="20"/>
      <w:szCs w:val="20"/>
      <w:lang w:val="en-US" w:eastAsia="ro-RO"/>
    </w:rPr>
  </w:style>
  <w:style w:type="paragraph" w:styleId="Titlu8">
    <w:name w:val="heading 8"/>
    <w:basedOn w:val="Normal"/>
    <w:next w:val="Normal"/>
    <w:link w:val="Titlu8Caracter"/>
    <w:qFormat/>
    <w:rsid w:val="00594C8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noProof w:val="0"/>
      <w:sz w:val="40"/>
      <w:szCs w:val="28"/>
      <w:lang w:val="fr-FR" w:eastAsia="ro-RO"/>
    </w:rPr>
  </w:style>
  <w:style w:type="paragraph" w:styleId="Titlu9">
    <w:name w:val="heading 9"/>
    <w:basedOn w:val="Normal"/>
    <w:next w:val="Normal"/>
    <w:link w:val="Titlu9Caracter"/>
    <w:qFormat/>
    <w:rsid w:val="00594C85"/>
    <w:pPr>
      <w:keepNext/>
      <w:spacing w:after="0" w:line="240" w:lineRule="auto"/>
      <w:ind w:left="4248" w:firstLine="708"/>
      <w:jc w:val="center"/>
      <w:outlineLvl w:val="8"/>
    </w:pPr>
    <w:rPr>
      <w:rFonts w:ascii="Arial" w:eastAsia="Times New Roman" w:hAnsi="Arial" w:cs="Arial"/>
      <w:noProof w:val="0"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94C8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2Caracter">
    <w:name w:val="Titlu 2 Caracter"/>
    <w:basedOn w:val="Fontdeparagrafimplicit"/>
    <w:link w:val="Titlu2"/>
    <w:rsid w:val="00594C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rsid w:val="00594C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rsid w:val="00594C85"/>
    <w:rPr>
      <w:rFonts w:ascii="Arial" w:eastAsia="Times New Roman" w:hAnsi="Arial" w:cs="Arial"/>
      <w:b/>
      <w:bCs/>
      <w:sz w:val="28"/>
      <w:szCs w:val="20"/>
      <w:lang w:val="en-US" w:eastAsia="ro-RO"/>
    </w:rPr>
  </w:style>
  <w:style w:type="character" w:customStyle="1" w:styleId="Titlu5Caracter">
    <w:name w:val="Titlu 5 Caracter"/>
    <w:basedOn w:val="Fontdeparagrafimplicit"/>
    <w:link w:val="Titlu5"/>
    <w:rsid w:val="00594C85"/>
    <w:rPr>
      <w:rFonts w:ascii="Arial" w:eastAsia="Times New Roman" w:hAnsi="Arial" w:cs="Arial"/>
      <w:b/>
      <w:bCs/>
      <w:sz w:val="24"/>
      <w:szCs w:val="20"/>
      <w:lang w:val="en-US" w:eastAsia="ro-RO"/>
    </w:rPr>
  </w:style>
  <w:style w:type="character" w:customStyle="1" w:styleId="Titlu6Caracter">
    <w:name w:val="Titlu 6 Caracter"/>
    <w:basedOn w:val="Fontdeparagrafimplicit"/>
    <w:link w:val="Titlu6"/>
    <w:rsid w:val="00594C85"/>
    <w:rPr>
      <w:rFonts w:ascii="Arial" w:eastAsia="Times New Roman" w:hAnsi="Arial" w:cs="Arial"/>
      <w:b/>
      <w:bCs/>
      <w:sz w:val="32"/>
      <w:szCs w:val="20"/>
      <w:lang w:val="en-US" w:eastAsia="ro-RO"/>
    </w:rPr>
  </w:style>
  <w:style w:type="character" w:customStyle="1" w:styleId="Titlu7Caracter">
    <w:name w:val="Titlu 7 Caracter"/>
    <w:basedOn w:val="Fontdeparagrafimplicit"/>
    <w:link w:val="Titlu7"/>
    <w:rsid w:val="00594C85"/>
    <w:rPr>
      <w:rFonts w:ascii="Arial" w:eastAsia="Times New Roman" w:hAnsi="Arial" w:cs="Arial"/>
      <w:b/>
      <w:bCs/>
      <w:sz w:val="20"/>
      <w:szCs w:val="20"/>
      <w:lang w:val="en-US" w:eastAsia="ro-RO"/>
    </w:rPr>
  </w:style>
  <w:style w:type="character" w:customStyle="1" w:styleId="Titlu8Caracter">
    <w:name w:val="Titlu 8 Caracter"/>
    <w:basedOn w:val="Fontdeparagrafimplicit"/>
    <w:link w:val="Titlu8"/>
    <w:rsid w:val="00594C85"/>
    <w:rPr>
      <w:rFonts w:ascii="Times New Roman" w:eastAsia="Times New Roman" w:hAnsi="Times New Roman" w:cs="Times New Roman"/>
      <w:b/>
      <w:sz w:val="40"/>
      <w:szCs w:val="28"/>
      <w:lang w:val="fr-FR" w:eastAsia="ro-RO"/>
    </w:rPr>
  </w:style>
  <w:style w:type="character" w:customStyle="1" w:styleId="Titlu9Caracter">
    <w:name w:val="Titlu 9 Caracter"/>
    <w:basedOn w:val="Fontdeparagrafimplicit"/>
    <w:link w:val="Titlu9"/>
    <w:rsid w:val="00594C85"/>
    <w:rPr>
      <w:rFonts w:ascii="Arial" w:eastAsia="Times New Roman" w:hAnsi="Arial" w:cs="Arial"/>
      <w:sz w:val="24"/>
      <w:szCs w:val="20"/>
      <w:lang w:eastAsia="ro-RO"/>
    </w:rPr>
  </w:style>
  <w:style w:type="paragraph" w:styleId="Antet">
    <w:name w:val="header"/>
    <w:basedOn w:val="Normal"/>
    <w:link w:val="AntetCaracter"/>
    <w:unhideWhenUsed/>
    <w:rsid w:val="00594C85"/>
    <w:pPr>
      <w:tabs>
        <w:tab w:val="center" w:pos="4513"/>
        <w:tab w:val="right" w:pos="9026"/>
      </w:tabs>
      <w:spacing w:after="0" w:line="240" w:lineRule="auto"/>
    </w:pPr>
    <w:rPr>
      <w:noProof w:val="0"/>
      <w:lang w:val="ro-RO"/>
    </w:rPr>
  </w:style>
  <w:style w:type="character" w:customStyle="1" w:styleId="AntetCaracter">
    <w:name w:val="Antet Caracter"/>
    <w:basedOn w:val="Fontdeparagrafimplicit"/>
    <w:link w:val="Antet"/>
    <w:rsid w:val="00594C85"/>
    <w:rPr>
      <w:lang w:val="ro-RO"/>
    </w:rPr>
  </w:style>
  <w:style w:type="paragraph" w:styleId="Subsol">
    <w:name w:val="footer"/>
    <w:basedOn w:val="Normal"/>
    <w:link w:val="SubsolCaracter"/>
    <w:unhideWhenUsed/>
    <w:rsid w:val="00594C85"/>
    <w:pPr>
      <w:tabs>
        <w:tab w:val="center" w:pos="4513"/>
        <w:tab w:val="right" w:pos="9026"/>
      </w:tabs>
      <w:spacing w:after="0" w:line="240" w:lineRule="auto"/>
    </w:pPr>
    <w:rPr>
      <w:noProof w:val="0"/>
      <w:lang w:val="ro-RO"/>
    </w:rPr>
  </w:style>
  <w:style w:type="character" w:customStyle="1" w:styleId="SubsolCaracter">
    <w:name w:val="Subsol Caracter"/>
    <w:basedOn w:val="Fontdeparagrafimplicit"/>
    <w:link w:val="Subsol"/>
    <w:rsid w:val="00594C85"/>
    <w:rPr>
      <w:lang w:val="ro-RO"/>
    </w:rPr>
  </w:style>
  <w:style w:type="character" w:styleId="Hyperlink">
    <w:name w:val="Hyperlink"/>
    <w:rsid w:val="00594C85"/>
    <w:rPr>
      <w:color w:val="0000FF"/>
      <w:u w:val="single"/>
    </w:rPr>
  </w:style>
  <w:style w:type="table" w:styleId="Tabelgril">
    <w:name w:val="Table Grid"/>
    <w:basedOn w:val="TabelNormal"/>
    <w:uiPriority w:val="39"/>
    <w:rsid w:val="00594C8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FrListare"/>
    <w:semiHidden/>
    <w:unhideWhenUsed/>
    <w:rsid w:val="00594C85"/>
  </w:style>
  <w:style w:type="paragraph" w:styleId="Titlu">
    <w:name w:val="Title"/>
    <w:basedOn w:val="Normal"/>
    <w:link w:val="TitluCaracter"/>
    <w:qFormat/>
    <w:rsid w:val="00594C8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28"/>
      <w:szCs w:val="20"/>
      <w:u w:val="single"/>
      <w:lang w:val="en-US" w:eastAsia="ro-RO"/>
    </w:rPr>
  </w:style>
  <w:style w:type="character" w:customStyle="1" w:styleId="TitluCaracter">
    <w:name w:val="Titlu Caracter"/>
    <w:basedOn w:val="Fontdeparagrafimplicit"/>
    <w:link w:val="Titlu"/>
    <w:rsid w:val="00594C85"/>
    <w:rPr>
      <w:rFonts w:ascii="Times New Roman" w:eastAsia="Times New Roman" w:hAnsi="Times New Roman" w:cs="Times New Roman"/>
      <w:b/>
      <w:sz w:val="28"/>
      <w:szCs w:val="20"/>
      <w:u w:val="single"/>
      <w:lang w:val="en-US" w:eastAsia="ro-RO"/>
    </w:rPr>
  </w:style>
  <w:style w:type="paragraph" w:styleId="Corptext2">
    <w:name w:val="Body Text 2"/>
    <w:basedOn w:val="Normal"/>
    <w:link w:val="Corptext2Caracter"/>
    <w:rsid w:val="00594C85"/>
    <w:pPr>
      <w:spacing w:after="0" w:line="240" w:lineRule="auto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ro-RO"/>
    </w:rPr>
  </w:style>
  <w:style w:type="character" w:customStyle="1" w:styleId="Corptext2Caracter">
    <w:name w:val="Corp text 2 Caracter"/>
    <w:basedOn w:val="Fontdeparagrafimplicit"/>
    <w:link w:val="Corptext2"/>
    <w:rsid w:val="00594C8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TextnBalon">
    <w:name w:val="Balloon Text"/>
    <w:basedOn w:val="Normal"/>
    <w:link w:val="TextnBalonCaracter"/>
    <w:semiHidden/>
    <w:rsid w:val="00594C85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 w:eastAsia="ro-RO"/>
    </w:rPr>
  </w:style>
  <w:style w:type="character" w:customStyle="1" w:styleId="TextnBalonCaracter">
    <w:name w:val="Text în Balon Caracter"/>
    <w:basedOn w:val="Fontdeparagrafimplicit"/>
    <w:link w:val="TextnBalon"/>
    <w:semiHidden/>
    <w:rsid w:val="00594C85"/>
    <w:rPr>
      <w:rFonts w:ascii="Tahoma" w:eastAsia="Times New Roman" w:hAnsi="Tahoma" w:cs="Tahoma"/>
      <w:sz w:val="16"/>
      <w:szCs w:val="16"/>
      <w:lang w:val="en-US" w:eastAsia="ro-RO"/>
    </w:rPr>
  </w:style>
  <w:style w:type="paragraph" w:styleId="Corptext">
    <w:name w:val="Body Text"/>
    <w:basedOn w:val="Normal"/>
    <w:link w:val="CorptextCaracter"/>
    <w:rsid w:val="00594C85"/>
    <w:pPr>
      <w:spacing w:after="220" w:line="180" w:lineRule="atLeast"/>
      <w:jc w:val="both"/>
    </w:pPr>
    <w:rPr>
      <w:rFonts w:ascii="Arial" w:eastAsia="Times New Roman" w:hAnsi="Arial" w:cs="Times New Roman"/>
      <w:noProof w:val="0"/>
      <w:spacing w:val="-5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594C8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rsid w:val="00594C85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noProof w:val="0"/>
      <w:spacing w:val="-100"/>
      <w:kern w:val="28"/>
      <w:sz w:val="108"/>
      <w:szCs w:val="20"/>
      <w:lang w:val="en-US"/>
    </w:rPr>
  </w:style>
  <w:style w:type="paragraph" w:styleId="Antetmesaj">
    <w:name w:val="Message Header"/>
    <w:basedOn w:val="Corptext"/>
    <w:link w:val="AntetmesajCaracter"/>
    <w:rsid w:val="00594C8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AntetmesajCaracter">
    <w:name w:val="Antet mesaj Caracter"/>
    <w:basedOn w:val="Fontdeparagrafimplicit"/>
    <w:link w:val="Antetmesaj"/>
    <w:rsid w:val="00594C8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Antetmesaj"/>
    <w:next w:val="Antetmesaj"/>
    <w:rsid w:val="00594C85"/>
  </w:style>
  <w:style w:type="character" w:customStyle="1" w:styleId="MessageHeaderLabel">
    <w:name w:val="Message Header Label"/>
    <w:rsid w:val="00594C85"/>
    <w:rPr>
      <w:rFonts w:ascii="Arial Black" w:hAnsi="Arial Black"/>
      <w:sz w:val="18"/>
    </w:rPr>
  </w:style>
  <w:style w:type="paragraph" w:styleId="Indentcorptext2">
    <w:name w:val="Body Text Indent 2"/>
    <w:basedOn w:val="Normal"/>
    <w:link w:val="Indentcorptext2Caracter"/>
    <w:rsid w:val="00594C85"/>
    <w:pPr>
      <w:spacing w:after="0" w:line="240" w:lineRule="auto"/>
      <w:ind w:left="708" w:firstLine="702"/>
    </w:pPr>
    <w:rPr>
      <w:rFonts w:ascii="Arial" w:eastAsia="Times New Roman" w:hAnsi="Arial" w:cs="Arial"/>
      <w:noProof w:val="0"/>
      <w:szCs w:val="20"/>
      <w:lang w:val="en-US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594C85"/>
    <w:rPr>
      <w:rFonts w:ascii="Arial" w:eastAsia="Times New Roman" w:hAnsi="Arial" w:cs="Arial"/>
      <w:szCs w:val="20"/>
      <w:lang w:val="en-US" w:eastAsia="ro-RO"/>
    </w:rPr>
  </w:style>
  <w:style w:type="paragraph" w:styleId="Indentcorptext">
    <w:name w:val="Body Text Indent"/>
    <w:basedOn w:val="Normal"/>
    <w:link w:val="IndentcorptextCaracter"/>
    <w:rsid w:val="00594C85"/>
    <w:pPr>
      <w:spacing w:after="0" w:line="240" w:lineRule="auto"/>
      <w:ind w:left="708" w:firstLine="708"/>
    </w:pPr>
    <w:rPr>
      <w:rFonts w:ascii="Arial" w:eastAsia="Times New Roman" w:hAnsi="Arial" w:cs="Arial"/>
      <w:noProof w:val="0"/>
      <w:sz w:val="20"/>
      <w:szCs w:val="20"/>
      <w:lang w:val="en-US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94C85"/>
    <w:rPr>
      <w:rFonts w:ascii="Arial" w:eastAsia="Times New Roman" w:hAnsi="Arial" w:cs="Arial"/>
      <w:sz w:val="20"/>
      <w:szCs w:val="20"/>
      <w:lang w:val="en-US" w:eastAsia="ro-RO"/>
    </w:rPr>
  </w:style>
  <w:style w:type="paragraph" w:styleId="Indentcorptext3">
    <w:name w:val="Body Text Indent 3"/>
    <w:basedOn w:val="Normal"/>
    <w:link w:val="Indentcorptext3Caracter"/>
    <w:rsid w:val="00594C85"/>
    <w:pPr>
      <w:spacing w:after="0" w:line="240" w:lineRule="auto"/>
      <w:ind w:left="708" w:firstLine="12"/>
    </w:pPr>
    <w:rPr>
      <w:rFonts w:ascii="Arial" w:eastAsia="Times New Roman" w:hAnsi="Arial" w:cs="Arial"/>
      <w:noProof w:val="0"/>
      <w:sz w:val="24"/>
      <w:szCs w:val="20"/>
      <w:lang w:val="en-US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94C85"/>
    <w:rPr>
      <w:rFonts w:ascii="Arial" w:eastAsia="Times New Roman" w:hAnsi="Arial" w:cs="Arial"/>
      <w:sz w:val="24"/>
      <w:szCs w:val="20"/>
      <w:lang w:val="en-US" w:eastAsia="ro-RO"/>
    </w:rPr>
  </w:style>
  <w:style w:type="character" w:styleId="HyperlinkParcurs">
    <w:name w:val="FollowedHyperlink"/>
    <w:rsid w:val="00594C85"/>
    <w:rPr>
      <w:color w:val="800080"/>
      <w:u w:val="single"/>
    </w:rPr>
  </w:style>
  <w:style w:type="paragraph" w:styleId="Corptext3">
    <w:name w:val="Body Text 3"/>
    <w:basedOn w:val="Normal"/>
    <w:link w:val="Corptext3Caracter"/>
    <w:rsid w:val="00594C85"/>
    <w:pPr>
      <w:spacing w:after="0" w:line="240" w:lineRule="auto"/>
      <w:jc w:val="both"/>
    </w:pPr>
    <w:rPr>
      <w:rFonts w:ascii="Arial" w:eastAsia="Times New Roman" w:hAnsi="Arial" w:cs="Arial"/>
      <w:noProof w:val="0"/>
      <w:sz w:val="24"/>
      <w:szCs w:val="20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rsid w:val="00594C85"/>
    <w:rPr>
      <w:rFonts w:ascii="Arial" w:eastAsia="Times New Roman" w:hAnsi="Arial" w:cs="Arial"/>
      <w:sz w:val="24"/>
      <w:szCs w:val="20"/>
      <w:lang w:val="fr-FR" w:eastAsia="ro-RO"/>
    </w:rPr>
  </w:style>
  <w:style w:type="character" w:customStyle="1" w:styleId="HeaderChar">
    <w:name w:val="Header Char"/>
    <w:rsid w:val="00594C85"/>
    <w:rPr>
      <w:lang w:eastAsia="ro-RO"/>
    </w:rPr>
  </w:style>
  <w:style w:type="character" w:customStyle="1" w:styleId="FooterChar">
    <w:name w:val="Footer Char"/>
    <w:semiHidden/>
    <w:rsid w:val="00594C85"/>
    <w:rPr>
      <w:lang w:eastAsia="ro-RO"/>
    </w:rPr>
  </w:style>
  <w:style w:type="paragraph" w:customStyle="1" w:styleId="BalloonText1">
    <w:name w:val="Balloon Text1"/>
    <w:basedOn w:val="Normal"/>
    <w:semiHidden/>
    <w:unhideWhenUsed/>
    <w:rsid w:val="00594C85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 w:eastAsia="ro-RO"/>
    </w:rPr>
  </w:style>
  <w:style w:type="character" w:customStyle="1" w:styleId="BalloonTextChar">
    <w:name w:val="Balloon Text Char"/>
    <w:semiHidden/>
    <w:rsid w:val="00594C85"/>
    <w:rPr>
      <w:rFonts w:ascii="Tahoma" w:hAnsi="Tahoma" w:cs="Tahoma"/>
      <w:sz w:val="16"/>
      <w:szCs w:val="16"/>
      <w:lang w:eastAsia="ro-RO"/>
    </w:rPr>
  </w:style>
  <w:style w:type="character" w:styleId="Numrdepagin">
    <w:name w:val="page number"/>
    <w:basedOn w:val="Fontdeparagrafimplicit"/>
    <w:rsid w:val="00594C85"/>
  </w:style>
  <w:style w:type="character" w:customStyle="1" w:styleId="al1">
    <w:name w:val="al1"/>
    <w:rsid w:val="00594C85"/>
    <w:rPr>
      <w:b/>
      <w:bCs/>
      <w:color w:val="008F00"/>
    </w:rPr>
  </w:style>
  <w:style w:type="character" w:customStyle="1" w:styleId="tal1">
    <w:name w:val="tal1"/>
    <w:basedOn w:val="Fontdeparagrafimplicit"/>
    <w:rsid w:val="00594C85"/>
  </w:style>
  <w:style w:type="character" w:customStyle="1" w:styleId="li1">
    <w:name w:val="li1"/>
    <w:rsid w:val="00594C85"/>
    <w:rPr>
      <w:b/>
      <w:bCs/>
      <w:color w:val="8F0000"/>
    </w:rPr>
  </w:style>
  <w:style w:type="character" w:customStyle="1" w:styleId="tli1">
    <w:name w:val="tli1"/>
    <w:basedOn w:val="Fontdeparagrafimplicit"/>
    <w:rsid w:val="00594C85"/>
  </w:style>
  <w:style w:type="character" w:customStyle="1" w:styleId="lia1">
    <w:name w:val="li_a1"/>
    <w:rsid w:val="00594C85"/>
    <w:rPr>
      <w:b/>
      <w:bCs/>
      <w:strike/>
      <w:color w:val="DC143C"/>
    </w:rPr>
  </w:style>
  <w:style w:type="character" w:customStyle="1" w:styleId="tlia1">
    <w:name w:val="tli_a1"/>
    <w:rsid w:val="00594C85"/>
    <w:rPr>
      <w:strike/>
      <w:color w:val="DC143C"/>
    </w:rPr>
  </w:style>
  <w:style w:type="character" w:customStyle="1" w:styleId="ar1">
    <w:name w:val="ar1"/>
    <w:rsid w:val="00594C85"/>
    <w:rPr>
      <w:b/>
      <w:bCs/>
      <w:color w:val="0000AF"/>
      <w:sz w:val="22"/>
      <w:szCs w:val="22"/>
    </w:rPr>
  </w:style>
  <w:style w:type="character" w:customStyle="1" w:styleId="tpa1">
    <w:name w:val="tpa1"/>
    <w:basedOn w:val="Fontdeparagrafimplicit"/>
    <w:rsid w:val="00594C85"/>
  </w:style>
  <w:style w:type="paragraph" w:customStyle="1" w:styleId="Standard">
    <w:name w:val="Standard"/>
    <w:rsid w:val="00594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simplu">
    <w:name w:val="Plain Text"/>
    <w:basedOn w:val="Normal"/>
    <w:link w:val="TextsimpluCaracter"/>
    <w:rsid w:val="00594C85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594C8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59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Robust">
    <w:name w:val="Strong"/>
    <w:qFormat/>
    <w:rsid w:val="00594C85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594C85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F8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ea.sperdea@snorsov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snorsov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cea.sperdea@snorsova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rketing@snorsov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Visescu</dc:creator>
  <cp:keywords/>
  <dc:description/>
  <cp:lastModifiedBy>Marilena Visescu</cp:lastModifiedBy>
  <cp:revision>5</cp:revision>
  <cp:lastPrinted>2021-09-30T05:45:00Z</cp:lastPrinted>
  <dcterms:created xsi:type="dcterms:W3CDTF">2023-04-03T09:36:00Z</dcterms:created>
  <dcterms:modified xsi:type="dcterms:W3CDTF">2024-09-12T10:04:00Z</dcterms:modified>
</cp:coreProperties>
</file>